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B11C" w14:textId="77777777" w:rsidR="00AF4F7A" w:rsidRDefault="009F7B00">
      <w:pPr>
        <w:rPr>
          <w:rFonts w:ascii="Times New Roman" w:hAnsi="Times New Roman" w:cs="Times New Roman"/>
          <w:b/>
          <w:sz w:val="24"/>
          <w:szCs w:val="24"/>
        </w:rPr>
      </w:pPr>
      <w:r>
        <w:t xml:space="preserve">  </w:t>
      </w:r>
      <w:r>
        <w:rPr>
          <w:rFonts w:ascii="Times New Roman" w:hAnsi="Times New Roman" w:cs="Times New Roman"/>
          <w:b/>
          <w:sz w:val="24"/>
          <w:szCs w:val="24"/>
        </w:rPr>
        <w:t xml:space="preserve">                            </w:t>
      </w:r>
    </w:p>
    <w:p w14:paraId="2CD8917C" w14:textId="0DCD3224" w:rsidR="00AF4F7A" w:rsidRDefault="00AF4F7A">
      <w:pPr>
        <w:rPr>
          <w:rFonts w:ascii="Times New Roman" w:hAnsi="Times New Roman" w:cs="Times New Roman"/>
          <w:b/>
          <w:sz w:val="24"/>
          <w:szCs w:val="24"/>
        </w:rPr>
      </w:pPr>
      <w:r>
        <w:rPr>
          <w:rFonts w:ascii="Times New Roman" w:hAnsi="Times New Roman" w:cs="Times New Roman"/>
          <w:b/>
          <w:sz w:val="24"/>
          <w:szCs w:val="24"/>
        </w:rPr>
        <w:t xml:space="preserve">                       FELDMAREŞAL HELMUTH MOLTKE’NİN BÜYÜK GAFI</w:t>
      </w:r>
    </w:p>
    <w:p w14:paraId="17B014EB" w14:textId="2BA5EA3E" w:rsidR="00000000" w:rsidRDefault="00AF4F7A">
      <w:pPr>
        <w:rPr>
          <w:rFonts w:ascii="Times New Roman" w:hAnsi="Times New Roman" w:cs="Times New Roman"/>
          <w:b/>
          <w:sz w:val="24"/>
          <w:szCs w:val="24"/>
        </w:rPr>
      </w:pPr>
      <w:r>
        <w:rPr>
          <w:rFonts w:ascii="Times New Roman" w:hAnsi="Times New Roman" w:cs="Times New Roman"/>
          <w:b/>
          <w:sz w:val="24"/>
          <w:szCs w:val="24"/>
        </w:rPr>
        <w:t xml:space="preserve">                      </w:t>
      </w:r>
      <w:r w:rsidR="009F7B0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F7B00">
        <w:rPr>
          <w:rFonts w:ascii="Times New Roman" w:hAnsi="Times New Roman" w:cs="Times New Roman"/>
          <w:b/>
          <w:sz w:val="24"/>
          <w:szCs w:val="24"/>
        </w:rPr>
        <w:t>KARACEHENNEM</w:t>
      </w:r>
      <w:r>
        <w:rPr>
          <w:rFonts w:ascii="Times New Roman" w:hAnsi="Times New Roman" w:cs="Times New Roman"/>
          <w:b/>
          <w:sz w:val="24"/>
          <w:szCs w:val="24"/>
        </w:rPr>
        <w:t>)</w:t>
      </w:r>
      <w:r w:rsidR="009F7B00">
        <w:rPr>
          <w:rFonts w:ascii="Times New Roman" w:hAnsi="Times New Roman" w:cs="Times New Roman"/>
          <w:b/>
          <w:sz w:val="24"/>
          <w:szCs w:val="24"/>
        </w:rPr>
        <w:t xml:space="preserve"> </w:t>
      </w:r>
    </w:p>
    <w:p w14:paraId="591F30F2" w14:textId="77777777" w:rsidR="00E344F9" w:rsidRDefault="00290C6F" w:rsidP="007A399F">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Bu makalenin yazılmasının gerekçesi, bir süre Osmanlı ordusunun hizmetinde de görev yapan Prusyalı asker ve devlet adamı, </w:t>
      </w:r>
      <w:r w:rsidR="007A399F">
        <w:rPr>
          <w:rFonts w:ascii="Times New Roman" w:eastAsia="HiddenHorzOCR" w:hAnsi="Times New Roman" w:cs="Times New Roman"/>
          <w:b/>
          <w:color w:val="575354"/>
          <w:sz w:val="24"/>
          <w:szCs w:val="24"/>
        </w:rPr>
        <w:t xml:space="preserve">Feldmareşal </w:t>
      </w:r>
      <w:proofErr w:type="spellStart"/>
      <w:r w:rsidR="007A399F">
        <w:rPr>
          <w:rFonts w:ascii="Times New Roman" w:eastAsia="HiddenHorzOCR" w:hAnsi="Times New Roman" w:cs="Times New Roman"/>
          <w:b/>
          <w:color w:val="575354"/>
          <w:sz w:val="24"/>
          <w:szCs w:val="24"/>
        </w:rPr>
        <w:t>Helmuth</w:t>
      </w:r>
      <w:proofErr w:type="spellEnd"/>
      <w:r w:rsidR="007A399F">
        <w:rPr>
          <w:rFonts w:ascii="Times New Roman" w:eastAsia="HiddenHorzOCR" w:hAnsi="Times New Roman" w:cs="Times New Roman"/>
          <w:b/>
          <w:color w:val="575354"/>
          <w:sz w:val="24"/>
          <w:szCs w:val="24"/>
        </w:rPr>
        <w:t xml:space="preserve"> </w:t>
      </w:r>
      <w:proofErr w:type="spellStart"/>
      <w:r w:rsidR="007A399F">
        <w:rPr>
          <w:rFonts w:ascii="Times New Roman" w:eastAsia="HiddenHorzOCR" w:hAnsi="Times New Roman" w:cs="Times New Roman"/>
          <w:b/>
          <w:color w:val="575354"/>
          <w:sz w:val="24"/>
          <w:szCs w:val="24"/>
        </w:rPr>
        <w:t>Von</w:t>
      </w:r>
      <w:proofErr w:type="spellEnd"/>
      <w:r w:rsidR="007A399F">
        <w:rPr>
          <w:rFonts w:ascii="Times New Roman" w:eastAsia="HiddenHorzOCR" w:hAnsi="Times New Roman" w:cs="Times New Roman"/>
          <w:b/>
          <w:color w:val="575354"/>
          <w:sz w:val="24"/>
          <w:szCs w:val="24"/>
        </w:rPr>
        <w:t xml:space="preserve"> </w:t>
      </w:r>
      <w:proofErr w:type="spellStart"/>
      <w:r w:rsidR="007A399F">
        <w:rPr>
          <w:rFonts w:ascii="Times New Roman" w:eastAsia="HiddenHorzOCR" w:hAnsi="Times New Roman" w:cs="Times New Roman"/>
          <w:b/>
          <w:color w:val="575354"/>
          <w:sz w:val="24"/>
          <w:szCs w:val="24"/>
        </w:rPr>
        <w:t>Moltke</w:t>
      </w:r>
      <w:r>
        <w:rPr>
          <w:rFonts w:ascii="Times New Roman" w:eastAsia="HiddenHorzOCR" w:hAnsi="Times New Roman" w:cs="Times New Roman"/>
          <w:b/>
          <w:color w:val="575354"/>
          <w:sz w:val="24"/>
          <w:szCs w:val="24"/>
        </w:rPr>
        <w:t>’nin</w:t>
      </w:r>
      <w:proofErr w:type="spellEnd"/>
      <w:r>
        <w:rPr>
          <w:rFonts w:ascii="Times New Roman" w:eastAsia="HiddenHorzOCR" w:hAnsi="Times New Roman" w:cs="Times New Roman"/>
          <w:b/>
          <w:color w:val="575354"/>
          <w:sz w:val="24"/>
          <w:szCs w:val="24"/>
        </w:rPr>
        <w:t xml:space="preserve"> </w:t>
      </w:r>
      <w:r w:rsidR="00E344F9">
        <w:rPr>
          <w:rFonts w:ascii="Times New Roman" w:eastAsia="HiddenHorzOCR" w:hAnsi="Times New Roman" w:cs="Times New Roman"/>
          <w:b/>
          <w:color w:val="575354"/>
          <w:sz w:val="24"/>
          <w:szCs w:val="24"/>
        </w:rPr>
        <w:t>1835- 1839 yılları arasında Yüzbaşı rütbesiyle Türkiye’</w:t>
      </w:r>
      <w:r w:rsidR="007A399F">
        <w:rPr>
          <w:rFonts w:ascii="Times New Roman" w:eastAsia="HiddenHorzOCR" w:hAnsi="Times New Roman" w:cs="Times New Roman"/>
          <w:b/>
          <w:color w:val="575354"/>
          <w:sz w:val="24"/>
          <w:szCs w:val="24"/>
        </w:rPr>
        <w:t xml:space="preserve">de </w:t>
      </w:r>
      <w:r w:rsidR="00E344F9">
        <w:rPr>
          <w:rFonts w:ascii="Times New Roman" w:eastAsia="HiddenHorzOCR" w:hAnsi="Times New Roman" w:cs="Times New Roman"/>
          <w:b/>
          <w:color w:val="575354"/>
          <w:sz w:val="24"/>
          <w:szCs w:val="24"/>
        </w:rPr>
        <w:t xml:space="preserve">bulunduğu dönemde, </w:t>
      </w:r>
      <w:r w:rsidR="00DD6B43">
        <w:rPr>
          <w:rFonts w:ascii="Times New Roman" w:eastAsia="HiddenHorzOCR" w:hAnsi="Times New Roman" w:cs="Times New Roman"/>
          <w:b/>
          <w:color w:val="575354"/>
          <w:sz w:val="24"/>
          <w:szCs w:val="24"/>
        </w:rPr>
        <w:t xml:space="preserve">Anadolu’ya yaptığı seyahatlerde edindiği izlenimleri </w:t>
      </w:r>
      <w:r w:rsidR="00F66D38">
        <w:rPr>
          <w:rFonts w:ascii="Times New Roman" w:eastAsia="HiddenHorzOCR" w:hAnsi="Times New Roman" w:cs="Times New Roman"/>
          <w:b/>
          <w:color w:val="575354"/>
          <w:sz w:val="24"/>
          <w:szCs w:val="24"/>
        </w:rPr>
        <w:t>konu ettiği “Türkiye mektupları” adlı eserinde</w:t>
      </w:r>
      <w:r>
        <w:rPr>
          <w:rFonts w:ascii="Times New Roman" w:eastAsia="HiddenHorzOCR" w:hAnsi="Times New Roman" w:cs="Times New Roman"/>
          <w:b/>
          <w:color w:val="575354"/>
          <w:sz w:val="24"/>
          <w:szCs w:val="24"/>
        </w:rPr>
        <w:t xml:space="preserve"> Nevşehir’</w:t>
      </w:r>
      <w:r w:rsidR="00E344F9">
        <w:rPr>
          <w:rFonts w:ascii="Times New Roman" w:eastAsia="HiddenHorzOCR" w:hAnsi="Times New Roman" w:cs="Times New Roman"/>
          <w:b/>
          <w:color w:val="575354"/>
          <w:sz w:val="24"/>
          <w:szCs w:val="24"/>
        </w:rPr>
        <w:t xml:space="preserve">den </w:t>
      </w:r>
      <w:r w:rsidR="00F66D38">
        <w:rPr>
          <w:rFonts w:ascii="Times New Roman" w:eastAsia="HiddenHorzOCR" w:hAnsi="Times New Roman" w:cs="Times New Roman"/>
          <w:b/>
          <w:color w:val="575354"/>
          <w:sz w:val="24"/>
          <w:szCs w:val="24"/>
        </w:rPr>
        <w:t xml:space="preserve">de </w:t>
      </w:r>
      <w:r w:rsidR="00E344F9">
        <w:rPr>
          <w:rFonts w:ascii="Times New Roman" w:eastAsia="HiddenHorzOCR" w:hAnsi="Times New Roman" w:cs="Times New Roman"/>
          <w:b/>
          <w:color w:val="575354"/>
          <w:sz w:val="24"/>
          <w:szCs w:val="24"/>
        </w:rPr>
        <w:t>bahsetmiş olmasıdır.</w:t>
      </w:r>
    </w:p>
    <w:p w14:paraId="1CA588E3" w14:textId="77777777" w:rsidR="000D4873" w:rsidRDefault="00E344F9" w:rsidP="007A399F">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w:t>
      </w:r>
      <w:r w:rsidR="00290C6F">
        <w:rPr>
          <w:rFonts w:ascii="Times New Roman" w:eastAsia="HiddenHorzOCR" w:hAnsi="Times New Roman" w:cs="Times New Roman"/>
          <w:b/>
          <w:color w:val="575354"/>
          <w:sz w:val="24"/>
          <w:szCs w:val="24"/>
        </w:rPr>
        <w:t xml:space="preserve"> </w:t>
      </w:r>
      <w:r>
        <w:rPr>
          <w:rFonts w:ascii="Times New Roman" w:eastAsia="HiddenHorzOCR" w:hAnsi="Times New Roman" w:cs="Times New Roman"/>
          <w:b/>
          <w:color w:val="575354"/>
          <w:sz w:val="24"/>
          <w:szCs w:val="24"/>
        </w:rPr>
        <w:t>Nev</w:t>
      </w:r>
      <w:r w:rsidR="00290C6F">
        <w:rPr>
          <w:rFonts w:ascii="Times New Roman" w:eastAsia="HiddenHorzOCR" w:hAnsi="Times New Roman" w:cs="Times New Roman"/>
          <w:b/>
          <w:color w:val="575354"/>
          <w:sz w:val="24"/>
          <w:szCs w:val="24"/>
        </w:rPr>
        <w:t>şeh</w:t>
      </w:r>
      <w:r>
        <w:rPr>
          <w:rFonts w:ascii="Times New Roman" w:eastAsia="HiddenHorzOCR" w:hAnsi="Times New Roman" w:cs="Times New Roman"/>
          <w:b/>
          <w:color w:val="575354"/>
          <w:sz w:val="24"/>
          <w:szCs w:val="24"/>
        </w:rPr>
        <w:t>i</w:t>
      </w:r>
      <w:r w:rsidR="00290C6F">
        <w:rPr>
          <w:rFonts w:ascii="Times New Roman" w:eastAsia="HiddenHorzOCR" w:hAnsi="Times New Roman" w:cs="Times New Roman"/>
          <w:b/>
          <w:color w:val="575354"/>
          <w:sz w:val="24"/>
          <w:szCs w:val="24"/>
        </w:rPr>
        <w:t>r</w:t>
      </w:r>
      <w:r>
        <w:rPr>
          <w:rFonts w:ascii="Times New Roman" w:eastAsia="HiddenHorzOCR" w:hAnsi="Times New Roman" w:cs="Times New Roman"/>
          <w:b/>
          <w:color w:val="575354"/>
          <w:sz w:val="24"/>
          <w:szCs w:val="24"/>
        </w:rPr>
        <w:t>’</w:t>
      </w:r>
      <w:r w:rsidR="00290C6F">
        <w:rPr>
          <w:rFonts w:ascii="Times New Roman" w:eastAsia="HiddenHorzOCR" w:hAnsi="Times New Roman" w:cs="Times New Roman"/>
          <w:b/>
          <w:color w:val="575354"/>
          <w:sz w:val="24"/>
          <w:szCs w:val="24"/>
        </w:rPr>
        <w:t>e geldiğinde memleketin</w:t>
      </w:r>
      <w:r w:rsidR="007A399F">
        <w:rPr>
          <w:rFonts w:ascii="Times New Roman" w:eastAsia="HiddenHorzOCR" w:hAnsi="Times New Roman" w:cs="Times New Roman"/>
          <w:b/>
          <w:color w:val="575354"/>
          <w:sz w:val="24"/>
          <w:szCs w:val="24"/>
        </w:rPr>
        <w:t xml:space="preserve"> ileri gelenlerinden “Kara cehennem” lakaplı, asıl adı Yusuf olan</w:t>
      </w:r>
      <w:r>
        <w:rPr>
          <w:rFonts w:ascii="Times New Roman" w:eastAsia="HiddenHorzOCR" w:hAnsi="Times New Roman" w:cs="Times New Roman"/>
          <w:b/>
          <w:color w:val="575354"/>
          <w:sz w:val="24"/>
          <w:szCs w:val="24"/>
        </w:rPr>
        <w:t xml:space="preserve"> bir</w:t>
      </w:r>
      <w:r w:rsidR="007A399F">
        <w:rPr>
          <w:rFonts w:ascii="Times New Roman" w:eastAsia="HiddenHorzOCR" w:hAnsi="Times New Roman" w:cs="Times New Roman"/>
          <w:b/>
          <w:color w:val="575354"/>
          <w:sz w:val="24"/>
          <w:szCs w:val="24"/>
        </w:rPr>
        <w:t xml:space="preserve"> kişi ile tanıştığından bahsederek, bu kişinin yeniçerilerin yok edilişinde </w:t>
      </w:r>
      <w:r w:rsidR="0030517C">
        <w:rPr>
          <w:rFonts w:ascii="Times New Roman" w:eastAsia="HiddenHorzOCR" w:hAnsi="Times New Roman" w:cs="Times New Roman"/>
          <w:b/>
          <w:color w:val="575354"/>
          <w:sz w:val="24"/>
          <w:szCs w:val="24"/>
        </w:rPr>
        <w:t>önemli rol oynadığından söz etmektedir. İşte</w:t>
      </w:r>
      <w:r w:rsidR="00DC5938">
        <w:rPr>
          <w:rFonts w:ascii="Times New Roman" w:eastAsia="HiddenHorzOCR" w:hAnsi="Times New Roman" w:cs="Times New Roman"/>
          <w:b/>
          <w:color w:val="575354"/>
          <w:sz w:val="24"/>
          <w:szCs w:val="24"/>
        </w:rPr>
        <w:t>,</w:t>
      </w:r>
      <w:r w:rsidR="0030517C">
        <w:rPr>
          <w:rFonts w:ascii="Times New Roman" w:eastAsia="HiddenHorzOCR" w:hAnsi="Times New Roman" w:cs="Times New Roman"/>
          <w:b/>
          <w:color w:val="575354"/>
          <w:sz w:val="24"/>
          <w:szCs w:val="24"/>
        </w:rPr>
        <w:t xml:space="preserve"> </w:t>
      </w:r>
      <w:proofErr w:type="spellStart"/>
      <w:r w:rsidR="0030517C">
        <w:rPr>
          <w:rFonts w:ascii="Times New Roman" w:eastAsia="HiddenHorzOCR" w:hAnsi="Times New Roman" w:cs="Times New Roman"/>
          <w:b/>
          <w:color w:val="575354"/>
          <w:sz w:val="24"/>
          <w:szCs w:val="24"/>
        </w:rPr>
        <w:t>Moltke’nin</w:t>
      </w:r>
      <w:proofErr w:type="spellEnd"/>
      <w:r w:rsidR="0030517C">
        <w:rPr>
          <w:rFonts w:ascii="Times New Roman" w:eastAsia="HiddenHorzOCR" w:hAnsi="Times New Roman" w:cs="Times New Roman"/>
          <w:b/>
          <w:color w:val="575354"/>
          <w:sz w:val="24"/>
          <w:szCs w:val="24"/>
        </w:rPr>
        <w:t xml:space="preserve"> </w:t>
      </w:r>
      <w:r w:rsidR="000D4873">
        <w:rPr>
          <w:rFonts w:ascii="Times New Roman" w:eastAsia="HiddenHorzOCR" w:hAnsi="Times New Roman" w:cs="Times New Roman"/>
          <w:b/>
          <w:color w:val="575354"/>
          <w:sz w:val="24"/>
          <w:szCs w:val="24"/>
        </w:rPr>
        <w:t>“</w:t>
      </w:r>
      <w:r w:rsidR="0030517C">
        <w:rPr>
          <w:rFonts w:ascii="Times New Roman" w:eastAsia="HiddenHorzOCR" w:hAnsi="Times New Roman" w:cs="Times New Roman"/>
          <w:b/>
          <w:color w:val="575354"/>
          <w:sz w:val="24"/>
          <w:szCs w:val="24"/>
        </w:rPr>
        <w:t xml:space="preserve">Türkiye mektupları” kitabında </w:t>
      </w:r>
      <w:proofErr w:type="spellStart"/>
      <w:r w:rsidR="000D4873">
        <w:rPr>
          <w:rFonts w:ascii="Times New Roman" w:eastAsia="HiddenHorzOCR" w:hAnsi="Times New Roman" w:cs="Times New Roman"/>
          <w:b/>
          <w:color w:val="575354"/>
          <w:sz w:val="24"/>
          <w:szCs w:val="24"/>
        </w:rPr>
        <w:t>Karacehennem’den</w:t>
      </w:r>
      <w:proofErr w:type="spellEnd"/>
      <w:r w:rsidR="000D4873">
        <w:rPr>
          <w:rFonts w:ascii="Times New Roman" w:eastAsia="HiddenHorzOCR" w:hAnsi="Times New Roman" w:cs="Times New Roman"/>
          <w:b/>
          <w:color w:val="575354"/>
          <w:sz w:val="24"/>
          <w:szCs w:val="24"/>
        </w:rPr>
        <w:t xml:space="preserve"> bahsettiği o bölüm.</w:t>
      </w:r>
    </w:p>
    <w:p w14:paraId="15811F32" w14:textId="77777777" w:rsidR="000D4873" w:rsidRPr="000D4873" w:rsidRDefault="000D4873" w:rsidP="007A399F">
      <w:pPr>
        <w:rPr>
          <w:rFonts w:ascii="Times New Roman" w:eastAsia="HiddenHorzOCR" w:hAnsi="Times New Roman" w:cs="Times New Roman"/>
          <w:b/>
          <w:i/>
          <w:color w:val="575354"/>
          <w:sz w:val="24"/>
          <w:szCs w:val="24"/>
        </w:rPr>
      </w:pPr>
      <w:r>
        <w:rPr>
          <w:rFonts w:ascii="Times New Roman" w:eastAsia="HiddenHorzOCR" w:hAnsi="Times New Roman" w:cs="Times New Roman"/>
          <w:b/>
          <w:color w:val="575354"/>
          <w:sz w:val="24"/>
          <w:szCs w:val="24"/>
        </w:rPr>
        <w:t xml:space="preserve">  “</w:t>
      </w:r>
      <w:proofErr w:type="gramStart"/>
      <w:r>
        <w:rPr>
          <w:rFonts w:ascii="Times New Roman" w:eastAsia="HiddenHorzOCR" w:hAnsi="Times New Roman" w:cs="Times New Roman"/>
          <w:b/>
          <w:color w:val="575354"/>
          <w:sz w:val="24"/>
          <w:szCs w:val="24"/>
        </w:rPr>
        <w:t xml:space="preserve"> ….</w:t>
      </w:r>
      <w:proofErr w:type="gramEnd"/>
      <w:r>
        <w:rPr>
          <w:rFonts w:ascii="Times New Roman" w:eastAsia="HiddenHorzOCR" w:hAnsi="Times New Roman" w:cs="Times New Roman"/>
          <w:b/>
          <w:color w:val="575354"/>
          <w:sz w:val="24"/>
          <w:szCs w:val="24"/>
        </w:rPr>
        <w:t>.</w:t>
      </w:r>
      <w:r w:rsidRPr="000D4873">
        <w:rPr>
          <w:rFonts w:ascii="Times New Roman" w:eastAsia="HiddenHorzOCR" w:hAnsi="Times New Roman" w:cs="Times New Roman"/>
          <w:b/>
          <w:i/>
          <w:color w:val="575354"/>
          <w:sz w:val="24"/>
          <w:szCs w:val="24"/>
        </w:rPr>
        <w:t>kısa ve süratli bir ilerleyişten sonra büyük ve sevimli Nevşehir kasabasını taçlandıran beyaz kaleyi gördük. Nevşehir Almanca Neustadt yani yeni şehir demektir. Bu da Fars dili ile Almanca arasındaki garip benzerliğin bir misali daha.</w:t>
      </w:r>
    </w:p>
    <w:p w14:paraId="15967385" w14:textId="77777777" w:rsidR="00B45DE2" w:rsidRDefault="000D4873" w:rsidP="007A399F">
      <w:pPr>
        <w:rPr>
          <w:rFonts w:ascii="Times New Roman" w:eastAsia="HiddenHorzOCR" w:hAnsi="Times New Roman" w:cs="Times New Roman"/>
          <w:b/>
          <w:i/>
          <w:color w:val="575354"/>
          <w:sz w:val="24"/>
          <w:szCs w:val="24"/>
        </w:rPr>
      </w:pPr>
      <w:r w:rsidRPr="000D4873">
        <w:rPr>
          <w:rFonts w:ascii="Times New Roman" w:eastAsia="HiddenHorzOCR" w:hAnsi="Times New Roman" w:cs="Times New Roman"/>
          <w:b/>
          <w:i/>
          <w:color w:val="575354"/>
          <w:sz w:val="24"/>
          <w:szCs w:val="24"/>
        </w:rPr>
        <w:t xml:space="preserve">   Nevşehir’de memleketin iler</w:t>
      </w:r>
      <w:r>
        <w:rPr>
          <w:rFonts w:ascii="Times New Roman" w:eastAsia="HiddenHorzOCR" w:hAnsi="Times New Roman" w:cs="Times New Roman"/>
          <w:b/>
          <w:i/>
          <w:color w:val="575354"/>
          <w:sz w:val="24"/>
          <w:szCs w:val="24"/>
        </w:rPr>
        <w:t xml:space="preserve">i gelenlerinden biriyle tanıştım. Lakabı </w:t>
      </w:r>
      <w:proofErr w:type="spellStart"/>
      <w:r>
        <w:rPr>
          <w:rFonts w:ascii="Times New Roman" w:eastAsia="HiddenHorzOCR" w:hAnsi="Times New Roman" w:cs="Times New Roman"/>
          <w:b/>
          <w:i/>
          <w:color w:val="575354"/>
          <w:sz w:val="24"/>
          <w:szCs w:val="24"/>
        </w:rPr>
        <w:t>Karacehennem’di</w:t>
      </w:r>
      <w:proofErr w:type="spellEnd"/>
      <w:r>
        <w:rPr>
          <w:rFonts w:ascii="Times New Roman" w:eastAsia="HiddenHorzOCR" w:hAnsi="Times New Roman" w:cs="Times New Roman"/>
          <w:b/>
          <w:i/>
          <w:color w:val="575354"/>
          <w:sz w:val="24"/>
          <w:szCs w:val="24"/>
        </w:rPr>
        <w:t xml:space="preserve">. </w:t>
      </w:r>
      <w:r w:rsidR="00254241">
        <w:rPr>
          <w:rFonts w:ascii="Times New Roman" w:eastAsia="HiddenHorzOCR" w:hAnsi="Times New Roman" w:cs="Times New Roman"/>
          <w:b/>
          <w:i/>
          <w:color w:val="575354"/>
          <w:sz w:val="24"/>
          <w:szCs w:val="24"/>
        </w:rPr>
        <w:t>As</w:t>
      </w:r>
      <w:r>
        <w:rPr>
          <w:rFonts w:ascii="Times New Roman" w:eastAsia="HiddenHorzOCR" w:hAnsi="Times New Roman" w:cs="Times New Roman"/>
          <w:b/>
          <w:i/>
          <w:color w:val="575354"/>
          <w:sz w:val="24"/>
          <w:szCs w:val="24"/>
        </w:rPr>
        <w:t>ıl adını(sanırım ki Yusuf</w:t>
      </w:r>
      <w:r w:rsidR="00AB1A0F">
        <w:rPr>
          <w:rFonts w:ascii="Times New Roman" w:eastAsia="HiddenHorzOCR" w:hAnsi="Times New Roman" w:cs="Times New Roman"/>
          <w:b/>
          <w:i/>
          <w:color w:val="575354"/>
          <w:sz w:val="24"/>
          <w:szCs w:val="24"/>
        </w:rPr>
        <w:t>)</w:t>
      </w:r>
      <w:r>
        <w:rPr>
          <w:rFonts w:ascii="Times New Roman" w:eastAsia="HiddenHorzOCR" w:hAnsi="Times New Roman" w:cs="Times New Roman"/>
          <w:b/>
          <w:i/>
          <w:color w:val="575354"/>
          <w:sz w:val="24"/>
          <w:szCs w:val="24"/>
        </w:rPr>
        <w:t>, (yani Joseph) hemen hemen kimsenin bilmediği bu adam yeniçerilerin yok edilişinde o kadar kanlı bir rol oynamış zaman ve ondan beri o kadar azim, zalimlik, cesaret ve şiddet göstermişti ki kendisinden herkes kaçınıyor, adını ancak bir nevi saygı ve yavaş sesle anıyorlardı. Benim tatar da(yardımcı-uşak)be</w:t>
      </w:r>
      <w:r w:rsidR="00B45DE2">
        <w:rPr>
          <w:rFonts w:ascii="Times New Roman" w:eastAsia="HiddenHorzOCR" w:hAnsi="Times New Roman" w:cs="Times New Roman"/>
          <w:b/>
          <w:i/>
          <w:color w:val="575354"/>
          <w:sz w:val="24"/>
          <w:szCs w:val="24"/>
        </w:rPr>
        <w:t xml:space="preserve">nden iki defa sahiden </w:t>
      </w:r>
      <w:r w:rsidR="00B45DE2" w:rsidRPr="00B45DE2">
        <w:rPr>
          <w:rFonts w:ascii="Times New Roman" w:eastAsia="HiddenHorzOCR" w:hAnsi="Times New Roman" w:cs="Times New Roman"/>
          <w:b/>
          <w:i/>
          <w:color w:val="575354"/>
          <w:sz w:val="24"/>
          <w:szCs w:val="24"/>
        </w:rPr>
        <w:t>müsellimin</w:t>
      </w:r>
      <w:r w:rsidR="00B45DE2">
        <w:rPr>
          <w:rFonts w:ascii="Times New Roman" w:eastAsia="HiddenHorzOCR" w:hAnsi="Times New Roman" w:cs="Times New Roman"/>
          <w:i/>
          <w:color w:val="575354"/>
          <w:sz w:val="24"/>
          <w:szCs w:val="24"/>
        </w:rPr>
        <w:t xml:space="preserve"> </w:t>
      </w:r>
      <w:r w:rsidR="00B45DE2" w:rsidRPr="00B45DE2">
        <w:rPr>
          <w:rFonts w:ascii="Times New Roman" w:eastAsia="HiddenHorzOCR" w:hAnsi="Times New Roman" w:cs="Times New Roman"/>
          <w:i/>
          <w:color w:val="575354"/>
          <w:sz w:val="24"/>
          <w:szCs w:val="24"/>
        </w:rPr>
        <w:t>(</w:t>
      </w:r>
      <w:r w:rsidR="00B45DE2" w:rsidRPr="00B45DE2">
        <w:rPr>
          <w:rStyle w:val="DipnotBavurusu"/>
          <w:rFonts w:ascii="Times New Roman" w:eastAsia="HiddenHorzOCR" w:hAnsi="Times New Roman" w:cs="Times New Roman"/>
          <w:i/>
          <w:color w:val="575354"/>
          <w:sz w:val="24"/>
          <w:szCs w:val="24"/>
        </w:rPr>
        <w:footnoteReference w:id="1"/>
      </w:r>
      <w:r w:rsidR="00B45DE2" w:rsidRPr="00B45DE2">
        <w:rPr>
          <w:rFonts w:ascii="Times New Roman" w:eastAsia="HiddenHorzOCR" w:hAnsi="Times New Roman" w:cs="Times New Roman"/>
          <w:i/>
          <w:color w:val="575354"/>
          <w:sz w:val="24"/>
          <w:szCs w:val="24"/>
        </w:rPr>
        <w:t>)</w:t>
      </w:r>
      <w:r>
        <w:rPr>
          <w:rFonts w:ascii="Times New Roman" w:eastAsia="HiddenHorzOCR" w:hAnsi="Times New Roman" w:cs="Times New Roman"/>
          <w:b/>
          <w:i/>
          <w:color w:val="575354"/>
          <w:sz w:val="24"/>
          <w:szCs w:val="24"/>
        </w:rPr>
        <w:t xml:space="preserve"> evinde misafir olmak isteyip istemediğimi sormuştu. </w:t>
      </w:r>
    </w:p>
    <w:p w14:paraId="47DA6B31" w14:textId="77777777" w:rsidR="00B45DE2" w:rsidRDefault="00476522" w:rsidP="00B45DE2">
      <w:pPr>
        <w:pStyle w:val="ListeParagraf"/>
        <w:numPr>
          <w:ilvl w:val="0"/>
          <w:numId w:val="2"/>
        </w:num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Efendim hemen a</w:t>
      </w:r>
      <w:r w:rsidR="00B45DE2">
        <w:rPr>
          <w:rFonts w:ascii="Times New Roman" w:eastAsia="HiddenHorzOCR" w:hAnsi="Times New Roman" w:cs="Times New Roman"/>
          <w:b/>
          <w:i/>
          <w:color w:val="575354"/>
          <w:sz w:val="24"/>
          <w:szCs w:val="24"/>
        </w:rPr>
        <w:t>t istiyor.</w:t>
      </w:r>
    </w:p>
    <w:p w14:paraId="214F0148" w14:textId="77777777" w:rsidR="00B45DE2" w:rsidRDefault="00B45DE2" w:rsidP="00B45DE2">
      <w:pPr>
        <w:pStyle w:val="ListeParagraf"/>
        <w:numPr>
          <w:ilvl w:val="0"/>
          <w:numId w:val="2"/>
        </w:num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Efendin bekleyebilir.</w:t>
      </w:r>
    </w:p>
    <w:p w14:paraId="6EF0EFC2" w14:textId="77777777" w:rsidR="00B45DE2" w:rsidRDefault="00B45DE2" w:rsidP="00B45DE2">
      <w:pPr>
        <w:pStyle w:val="ListeParagraf"/>
        <w:numPr>
          <w:ilvl w:val="0"/>
          <w:numId w:val="2"/>
        </w:num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Sen bizim beyi tanımıyorsun hatırlı bir adamdır.</w:t>
      </w:r>
    </w:p>
    <w:p w14:paraId="2C2AE60E" w14:textId="77777777" w:rsidR="007A399F" w:rsidRDefault="00B45DE2" w:rsidP="007A399F">
      <w:pPr>
        <w:pStyle w:val="ListeParagraf"/>
        <w:numPr>
          <w:ilvl w:val="0"/>
          <w:numId w:val="2"/>
        </w:num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 xml:space="preserve">Benim bey de bambaşka biridir sen </w:t>
      </w:r>
      <w:proofErr w:type="spellStart"/>
      <w:r>
        <w:rPr>
          <w:rFonts w:ascii="Times New Roman" w:eastAsia="HiddenHorzOCR" w:hAnsi="Times New Roman" w:cs="Times New Roman"/>
          <w:b/>
          <w:i/>
          <w:color w:val="575354"/>
          <w:sz w:val="24"/>
          <w:szCs w:val="24"/>
        </w:rPr>
        <w:t>Karacehennem’i</w:t>
      </w:r>
      <w:proofErr w:type="spellEnd"/>
      <w:r>
        <w:rPr>
          <w:rFonts w:ascii="Times New Roman" w:eastAsia="HiddenHorzOCR" w:hAnsi="Times New Roman" w:cs="Times New Roman"/>
          <w:b/>
          <w:i/>
          <w:color w:val="575354"/>
          <w:sz w:val="24"/>
          <w:szCs w:val="24"/>
        </w:rPr>
        <w:t xml:space="preserve"> şimdiye kadar duymadın mı?    </w:t>
      </w:r>
    </w:p>
    <w:p w14:paraId="04C8753D" w14:textId="77777777" w:rsidR="00EC6B13" w:rsidRDefault="00B45DE2" w:rsidP="00B45DE2">
      <w:pPr>
        <w:rPr>
          <w:rFonts w:ascii="Times New Roman" w:eastAsia="HiddenHorzOCR" w:hAnsi="Times New Roman" w:cs="Times New Roman"/>
          <w:b/>
          <w:i/>
          <w:color w:val="575354"/>
          <w:sz w:val="24"/>
          <w:szCs w:val="24"/>
        </w:rPr>
      </w:pPr>
      <w:r w:rsidRPr="00B45DE2">
        <w:rPr>
          <w:rFonts w:ascii="Times New Roman" w:eastAsia="HiddenHorzOCR" w:hAnsi="Times New Roman" w:cs="Times New Roman"/>
          <w:b/>
          <w:i/>
          <w:color w:val="575354"/>
          <w:sz w:val="24"/>
          <w:szCs w:val="24"/>
        </w:rPr>
        <w:t xml:space="preserve">Bu konuşma tam sarayın avlusuna girdiğim sırada önde giden tatarımla </w:t>
      </w:r>
      <w:r>
        <w:rPr>
          <w:rFonts w:ascii="Times New Roman" w:eastAsia="HiddenHorzOCR" w:hAnsi="Times New Roman" w:cs="Times New Roman"/>
          <w:b/>
          <w:i/>
          <w:color w:val="575354"/>
          <w:sz w:val="24"/>
          <w:szCs w:val="24"/>
        </w:rPr>
        <w:t xml:space="preserve">uşaklar arasında geçmişti. Müsellimin namazda olduğunu ve kendisiyle konuşamayacağımı söylediler. </w:t>
      </w:r>
      <w:r w:rsidR="00EC6B13">
        <w:rPr>
          <w:rFonts w:ascii="Times New Roman" w:eastAsia="HiddenHorzOCR" w:hAnsi="Times New Roman" w:cs="Times New Roman"/>
          <w:b/>
          <w:i/>
          <w:color w:val="575354"/>
          <w:sz w:val="24"/>
          <w:szCs w:val="24"/>
        </w:rPr>
        <w:t xml:space="preserve">Bunun üzerine yakında gördüğüm incecik minareli güzel bir camiyi ziyaret ettim(Muhtemelen Kurşunlu Cami). Dönüşümde bu sefer Müsellim Efendi’nin henüz kalkmamış olduğunu söylediler. Fakat ben sözle ve uysallıkla iş çıkmayacağını bilecek kadar Türkleri tanıyordum. Onun için etrafa toplanmış olan kavas ve ağalar kalabalığına, </w:t>
      </w:r>
      <w:r w:rsidR="00EC6B13">
        <w:rPr>
          <w:rFonts w:ascii="Times New Roman" w:eastAsia="HiddenHorzOCR" w:hAnsi="Times New Roman" w:cs="Times New Roman"/>
          <w:b/>
          <w:i/>
          <w:color w:val="575354"/>
          <w:sz w:val="24"/>
          <w:szCs w:val="24"/>
        </w:rPr>
        <w:lastRenderedPageBreak/>
        <w:t xml:space="preserve">kendimden emin bir tavırla ve bağırarak, hemen Müsellim’in yanına götürülmemi istediğimi, avluda kabul edilmeye alışık olmadığımı söyledim ve dosdoğru merdivenlerden yukarı çıkarak bir odaya girdim. Hemen hemen aynı anda bey de içeri girdi. </w:t>
      </w:r>
    </w:p>
    <w:p w14:paraId="194669F2" w14:textId="77777777" w:rsidR="00EC6B13" w:rsidRDefault="00EC6B13" w:rsidP="00B45DE2">
      <w:p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Bu o zamana kadar rastladığım en heybetli adamdı.</w:t>
      </w:r>
    </w:p>
    <w:p w14:paraId="3D5B3903" w14:textId="77777777" w:rsidR="00AB1A0F" w:rsidRDefault="00EC6B13" w:rsidP="00B45DE2">
      <w:p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 xml:space="preserve">   Cehennem Prensiyle ben haysiyetlerinden hiçbir fedakârlık etmemeye çalışan iki insan gibi karşılaştık. Beyin kır sakallı güzel yüzü, savaş ve barıştan birine karar veremediğini anlatıyor gibiydi. Bana gelince onun varlığından hiç haberim yokmuş gibi</w:t>
      </w:r>
      <w:r w:rsidR="00AB1A0F">
        <w:rPr>
          <w:rFonts w:ascii="Times New Roman" w:eastAsia="HiddenHorzOCR" w:hAnsi="Times New Roman" w:cs="Times New Roman"/>
          <w:b/>
          <w:i/>
          <w:color w:val="575354"/>
          <w:sz w:val="24"/>
          <w:szCs w:val="24"/>
        </w:rPr>
        <w:t xml:space="preserve"> davrandım. Adet gereğince ağır süvari çizmelerimi çektirdim ve üstüm başım geçtiğimiz her çeşit toprakların örnekleriyle kaplı olduğu halde köşeye kuruldum. </w:t>
      </w:r>
    </w:p>
    <w:p w14:paraId="6FA70898" w14:textId="77777777" w:rsidR="00476522" w:rsidRDefault="00AB1A0F" w:rsidP="00B45DE2">
      <w:p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 xml:space="preserve">    Ancak oraya oturduktan sonra ev sahibimi, elimi göğsüme götürerek resmi bir “merhaba” ile selamladım. Bey de Avrupalı adabımuaşeretini ne kadar iyi bildiğinden bana bir örnek vermek için “</w:t>
      </w:r>
      <w:proofErr w:type="spellStart"/>
      <w:r>
        <w:rPr>
          <w:rFonts w:ascii="Times New Roman" w:eastAsia="HiddenHorzOCR" w:hAnsi="Times New Roman" w:cs="Times New Roman"/>
          <w:b/>
          <w:i/>
          <w:color w:val="575354"/>
          <w:sz w:val="24"/>
          <w:szCs w:val="24"/>
        </w:rPr>
        <w:t>Adio</w:t>
      </w:r>
      <w:proofErr w:type="spellEnd"/>
      <w:r>
        <w:rPr>
          <w:rFonts w:ascii="Times New Roman" w:eastAsia="HiddenHorzOCR" w:hAnsi="Times New Roman" w:cs="Times New Roman"/>
          <w:b/>
          <w:i/>
          <w:color w:val="575354"/>
          <w:sz w:val="24"/>
          <w:szCs w:val="24"/>
        </w:rPr>
        <w:t xml:space="preserve">!” diye karşılık verdi. İkram edilen çubuktan bir iki nefes çektikten sonra birkaç lakırdı ettik. Müsellim bana kendini tanıyıp tanımadığını sordu. </w:t>
      </w:r>
      <w:r w:rsidR="00476522">
        <w:rPr>
          <w:rFonts w:ascii="Times New Roman" w:eastAsia="HiddenHorzOCR" w:hAnsi="Times New Roman" w:cs="Times New Roman"/>
          <w:b/>
          <w:i/>
          <w:color w:val="575354"/>
          <w:sz w:val="24"/>
          <w:szCs w:val="24"/>
        </w:rPr>
        <w:t xml:space="preserve">– </w:t>
      </w:r>
    </w:p>
    <w:p w14:paraId="7601AD9F" w14:textId="77777777" w:rsidR="00476522" w:rsidRDefault="00476522" w:rsidP="00B45DE2">
      <w:p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 xml:space="preserve">   -</w:t>
      </w:r>
      <w:r w:rsidR="00AB1A0F">
        <w:rPr>
          <w:rFonts w:ascii="Times New Roman" w:eastAsia="HiddenHorzOCR" w:hAnsi="Times New Roman" w:cs="Times New Roman"/>
          <w:b/>
          <w:i/>
          <w:color w:val="575354"/>
          <w:sz w:val="24"/>
          <w:szCs w:val="24"/>
        </w:rPr>
        <w:t xml:space="preserve">“Seni görmüş değilim ama senden bahsedildiğini duydum” dedim. </w:t>
      </w:r>
    </w:p>
    <w:p w14:paraId="396E9716" w14:textId="77777777" w:rsidR="00476522" w:rsidRDefault="00476522" w:rsidP="00B45DE2">
      <w:p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 xml:space="preserve">   -</w:t>
      </w:r>
      <w:r w:rsidR="00AB1A0F">
        <w:rPr>
          <w:rFonts w:ascii="Times New Roman" w:eastAsia="HiddenHorzOCR" w:hAnsi="Times New Roman" w:cs="Times New Roman"/>
          <w:b/>
          <w:i/>
          <w:color w:val="575354"/>
          <w:sz w:val="24"/>
          <w:szCs w:val="24"/>
        </w:rPr>
        <w:t xml:space="preserve">“Ne duydun?” dedi. </w:t>
      </w:r>
    </w:p>
    <w:p w14:paraId="62A6F73D" w14:textId="77777777" w:rsidR="00476522" w:rsidRDefault="00476522" w:rsidP="00B45DE2">
      <w:p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 xml:space="preserve">   -</w:t>
      </w:r>
      <w:r w:rsidR="00AB1A0F">
        <w:rPr>
          <w:rFonts w:ascii="Times New Roman" w:eastAsia="HiddenHorzOCR" w:hAnsi="Times New Roman" w:cs="Times New Roman"/>
          <w:b/>
          <w:i/>
          <w:color w:val="575354"/>
          <w:sz w:val="24"/>
          <w:szCs w:val="24"/>
        </w:rPr>
        <w:t xml:space="preserve">“Senin iyi bir topçu olduğunu ve adının </w:t>
      </w:r>
      <w:proofErr w:type="spellStart"/>
      <w:r w:rsidR="00AB1A0F">
        <w:rPr>
          <w:rFonts w:ascii="Times New Roman" w:eastAsia="HiddenHorzOCR" w:hAnsi="Times New Roman" w:cs="Times New Roman"/>
          <w:b/>
          <w:i/>
          <w:color w:val="575354"/>
          <w:sz w:val="24"/>
          <w:szCs w:val="24"/>
        </w:rPr>
        <w:t>Karacehennem</w:t>
      </w:r>
      <w:proofErr w:type="spellEnd"/>
      <w:r w:rsidR="00AB1A0F">
        <w:rPr>
          <w:rFonts w:ascii="Times New Roman" w:eastAsia="HiddenHorzOCR" w:hAnsi="Times New Roman" w:cs="Times New Roman"/>
          <w:b/>
          <w:i/>
          <w:color w:val="575354"/>
          <w:sz w:val="24"/>
          <w:szCs w:val="24"/>
        </w:rPr>
        <w:t xml:space="preserve"> olduğunu!” </w:t>
      </w:r>
    </w:p>
    <w:p w14:paraId="3A67CD9B" w14:textId="77777777" w:rsidR="00EC6B13" w:rsidRDefault="00AB1A0F" w:rsidP="00B45DE2">
      <w:pPr>
        <w:rPr>
          <w:rFonts w:ascii="Times New Roman" w:eastAsia="HiddenHorzOCR" w:hAnsi="Times New Roman" w:cs="Times New Roman"/>
          <w:b/>
          <w:i/>
          <w:color w:val="575354"/>
          <w:sz w:val="24"/>
          <w:szCs w:val="24"/>
        </w:rPr>
      </w:pPr>
      <w:r>
        <w:rPr>
          <w:rFonts w:ascii="Times New Roman" w:eastAsia="HiddenHorzOCR" w:hAnsi="Times New Roman" w:cs="Times New Roman"/>
          <w:b/>
          <w:i/>
          <w:color w:val="575354"/>
          <w:sz w:val="24"/>
          <w:szCs w:val="24"/>
        </w:rPr>
        <w:t xml:space="preserve">Her hangi bir insan için böyle cehennemi bir lakap iltifat olamazdı, fakat bu, beyi bana ısındırdı. Hemen yiyecek, kahve ve benim tatarları sevinçli bir hayrete düşürecek mükemmel atları getirdiler….  </w:t>
      </w:r>
      <w:r w:rsidR="00EC6B13">
        <w:rPr>
          <w:rFonts w:ascii="Times New Roman" w:eastAsia="HiddenHorzOCR" w:hAnsi="Times New Roman" w:cs="Times New Roman"/>
          <w:b/>
          <w:i/>
          <w:color w:val="575354"/>
          <w:sz w:val="24"/>
          <w:szCs w:val="24"/>
        </w:rPr>
        <w:t xml:space="preserve"> </w:t>
      </w:r>
    </w:p>
    <w:p w14:paraId="3B47831C" w14:textId="77777777" w:rsidR="00254241" w:rsidRDefault="00254241"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i/>
          <w:color w:val="575354"/>
          <w:sz w:val="24"/>
          <w:szCs w:val="24"/>
        </w:rPr>
        <w:t xml:space="preserve">   </w:t>
      </w:r>
      <w:r>
        <w:rPr>
          <w:rFonts w:ascii="Times New Roman" w:eastAsia="HiddenHorzOCR" w:hAnsi="Times New Roman" w:cs="Times New Roman"/>
          <w:b/>
          <w:color w:val="575354"/>
          <w:sz w:val="24"/>
          <w:szCs w:val="24"/>
        </w:rPr>
        <w:t>Bu noktadan itibaren cevaplamakta zorlandığımız bazı noktalar var ki;</w:t>
      </w:r>
      <w:r w:rsidR="00EC6B13">
        <w:rPr>
          <w:rFonts w:ascii="Times New Roman" w:eastAsia="HiddenHorzOCR" w:hAnsi="Times New Roman" w:cs="Times New Roman"/>
          <w:b/>
          <w:i/>
          <w:color w:val="575354"/>
          <w:sz w:val="24"/>
          <w:szCs w:val="24"/>
        </w:rPr>
        <w:t xml:space="preserve"> </w:t>
      </w:r>
      <w:r>
        <w:rPr>
          <w:rFonts w:ascii="Times New Roman" w:eastAsia="HiddenHorzOCR" w:hAnsi="Times New Roman" w:cs="Times New Roman"/>
          <w:b/>
          <w:color w:val="575354"/>
          <w:sz w:val="24"/>
          <w:szCs w:val="24"/>
        </w:rPr>
        <w:t xml:space="preserve">     </w:t>
      </w:r>
    </w:p>
    <w:p w14:paraId="417D8DCE" w14:textId="77777777" w:rsidR="00254241" w:rsidRDefault="00254241"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1- Yeniçerilerin yok edilmesinde rol oynayan önemli kişilerdin birinin </w:t>
      </w:r>
      <w:proofErr w:type="spellStart"/>
      <w:r>
        <w:rPr>
          <w:rFonts w:ascii="Times New Roman" w:eastAsia="HiddenHorzOCR" w:hAnsi="Times New Roman" w:cs="Times New Roman"/>
          <w:b/>
          <w:color w:val="575354"/>
          <w:sz w:val="24"/>
          <w:szCs w:val="24"/>
        </w:rPr>
        <w:t>Karacehennem</w:t>
      </w:r>
      <w:proofErr w:type="spellEnd"/>
      <w:r>
        <w:rPr>
          <w:rFonts w:ascii="Times New Roman" w:eastAsia="HiddenHorzOCR" w:hAnsi="Times New Roman" w:cs="Times New Roman"/>
          <w:b/>
          <w:color w:val="575354"/>
          <w:sz w:val="24"/>
          <w:szCs w:val="24"/>
        </w:rPr>
        <w:t xml:space="preserve"> Lakaplı bir asker olduğu doğrudur. Ancak adı Yusuf değil</w:t>
      </w:r>
      <w:r w:rsidR="00841EDA">
        <w:rPr>
          <w:rFonts w:ascii="Times New Roman" w:eastAsia="HiddenHorzOCR" w:hAnsi="Times New Roman" w:cs="Times New Roman"/>
          <w:b/>
          <w:color w:val="575354"/>
          <w:sz w:val="24"/>
          <w:szCs w:val="24"/>
        </w:rPr>
        <w:t>,</w:t>
      </w:r>
      <w:r>
        <w:rPr>
          <w:rFonts w:ascii="Times New Roman" w:eastAsia="HiddenHorzOCR" w:hAnsi="Times New Roman" w:cs="Times New Roman"/>
          <w:b/>
          <w:color w:val="575354"/>
          <w:sz w:val="24"/>
          <w:szCs w:val="24"/>
        </w:rPr>
        <w:t xml:space="preserve"> İbrahim’dir. Böyle olmasına rağmen </w:t>
      </w:r>
      <w:proofErr w:type="spellStart"/>
      <w:r>
        <w:rPr>
          <w:rFonts w:ascii="Times New Roman" w:eastAsia="HiddenHorzOCR" w:hAnsi="Times New Roman" w:cs="Times New Roman"/>
          <w:b/>
          <w:color w:val="575354"/>
          <w:sz w:val="24"/>
          <w:szCs w:val="24"/>
        </w:rPr>
        <w:t>Moltke’nin</w:t>
      </w:r>
      <w:proofErr w:type="spellEnd"/>
      <w:r>
        <w:rPr>
          <w:rFonts w:ascii="Times New Roman" w:eastAsia="HiddenHorzOCR" w:hAnsi="Times New Roman" w:cs="Times New Roman"/>
          <w:b/>
          <w:color w:val="575354"/>
          <w:sz w:val="24"/>
          <w:szCs w:val="24"/>
        </w:rPr>
        <w:t xml:space="preserve"> görüştüğü kişi eğer adı gerçekten Yusuf ise tarihi kişiliği olan </w:t>
      </w:r>
      <w:proofErr w:type="spellStart"/>
      <w:r>
        <w:rPr>
          <w:rFonts w:ascii="Times New Roman" w:eastAsia="HiddenHorzOCR" w:hAnsi="Times New Roman" w:cs="Times New Roman"/>
          <w:b/>
          <w:color w:val="575354"/>
          <w:sz w:val="24"/>
          <w:szCs w:val="24"/>
        </w:rPr>
        <w:t>Karacehennem</w:t>
      </w:r>
      <w:proofErr w:type="spellEnd"/>
      <w:r>
        <w:rPr>
          <w:rFonts w:ascii="Times New Roman" w:eastAsia="HiddenHorzOCR" w:hAnsi="Times New Roman" w:cs="Times New Roman"/>
          <w:b/>
          <w:color w:val="575354"/>
          <w:sz w:val="24"/>
          <w:szCs w:val="24"/>
        </w:rPr>
        <w:t xml:space="preserve"> olamaz. </w:t>
      </w:r>
    </w:p>
    <w:p w14:paraId="08B6005D" w14:textId="77777777" w:rsidR="00841EDA" w:rsidRDefault="00254241"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w:t>
      </w:r>
      <w:r w:rsidR="00841EDA">
        <w:rPr>
          <w:rFonts w:ascii="Times New Roman" w:eastAsia="HiddenHorzOCR" w:hAnsi="Times New Roman" w:cs="Times New Roman"/>
          <w:b/>
          <w:color w:val="575354"/>
          <w:sz w:val="24"/>
          <w:szCs w:val="24"/>
        </w:rPr>
        <w:t xml:space="preserve">2- </w:t>
      </w:r>
      <w:r>
        <w:rPr>
          <w:rFonts w:ascii="Times New Roman" w:eastAsia="HiddenHorzOCR" w:hAnsi="Times New Roman" w:cs="Times New Roman"/>
          <w:b/>
          <w:color w:val="575354"/>
          <w:sz w:val="24"/>
          <w:szCs w:val="24"/>
        </w:rPr>
        <w:t xml:space="preserve"> Eğer adı Yusuf olan kişi gerçek </w:t>
      </w:r>
      <w:proofErr w:type="spellStart"/>
      <w:r>
        <w:rPr>
          <w:rFonts w:ascii="Times New Roman" w:eastAsia="HiddenHorzOCR" w:hAnsi="Times New Roman" w:cs="Times New Roman"/>
          <w:b/>
          <w:color w:val="575354"/>
          <w:sz w:val="24"/>
          <w:szCs w:val="24"/>
        </w:rPr>
        <w:t>Karacehennem</w:t>
      </w:r>
      <w:proofErr w:type="spellEnd"/>
      <w:r>
        <w:rPr>
          <w:rFonts w:ascii="Times New Roman" w:eastAsia="HiddenHorzOCR" w:hAnsi="Times New Roman" w:cs="Times New Roman"/>
          <w:b/>
          <w:color w:val="575354"/>
          <w:sz w:val="24"/>
          <w:szCs w:val="24"/>
        </w:rPr>
        <w:t xml:space="preserve"> değilse neden </w:t>
      </w:r>
      <w:proofErr w:type="spellStart"/>
      <w:r>
        <w:rPr>
          <w:rFonts w:ascii="Times New Roman" w:eastAsia="HiddenHorzOCR" w:hAnsi="Times New Roman" w:cs="Times New Roman"/>
          <w:b/>
          <w:color w:val="575354"/>
          <w:sz w:val="24"/>
          <w:szCs w:val="24"/>
        </w:rPr>
        <w:t>Moltke’</w:t>
      </w:r>
      <w:r w:rsidR="00841EDA">
        <w:rPr>
          <w:rFonts w:ascii="Times New Roman" w:eastAsia="HiddenHorzOCR" w:hAnsi="Times New Roman" w:cs="Times New Roman"/>
          <w:b/>
          <w:color w:val="575354"/>
          <w:sz w:val="24"/>
          <w:szCs w:val="24"/>
        </w:rPr>
        <w:t>nin</w:t>
      </w:r>
      <w:proofErr w:type="spellEnd"/>
      <w:r w:rsidR="00841EDA">
        <w:rPr>
          <w:rFonts w:ascii="Times New Roman" w:eastAsia="HiddenHorzOCR" w:hAnsi="Times New Roman" w:cs="Times New Roman"/>
          <w:b/>
          <w:color w:val="575354"/>
          <w:sz w:val="24"/>
          <w:szCs w:val="24"/>
        </w:rPr>
        <w:t xml:space="preserve"> söylediklerini kabul etti?</w:t>
      </w:r>
    </w:p>
    <w:p w14:paraId="4938B22C" w14:textId="77777777" w:rsidR="00841EDA" w:rsidRDefault="00841EDA"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3- </w:t>
      </w:r>
      <w:r w:rsidR="00254241">
        <w:rPr>
          <w:rFonts w:ascii="Times New Roman" w:eastAsia="HiddenHorzOCR" w:hAnsi="Times New Roman" w:cs="Times New Roman"/>
          <w:b/>
          <w:color w:val="575354"/>
          <w:sz w:val="24"/>
          <w:szCs w:val="24"/>
        </w:rPr>
        <w:t xml:space="preserve"> </w:t>
      </w:r>
      <w:proofErr w:type="spellStart"/>
      <w:r>
        <w:rPr>
          <w:rFonts w:ascii="Times New Roman" w:eastAsia="HiddenHorzOCR" w:hAnsi="Times New Roman" w:cs="Times New Roman"/>
          <w:b/>
          <w:color w:val="575354"/>
          <w:sz w:val="24"/>
          <w:szCs w:val="24"/>
        </w:rPr>
        <w:t>Moltke</w:t>
      </w:r>
      <w:proofErr w:type="spellEnd"/>
      <w:r>
        <w:rPr>
          <w:rFonts w:ascii="Times New Roman" w:eastAsia="HiddenHorzOCR" w:hAnsi="Times New Roman" w:cs="Times New Roman"/>
          <w:b/>
          <w:color w:val="575354"/>
          <w:sz w:val="24"/>
          <w:szCs w:val="24"/>
        </w:rPr>
        <w:t xml:space="preserve">, uzun sayılabilecek bir süre Türkiye’de yaşamış, tarihi ve dönemin özelliklerini çok iyi bilecek kadar deneyimli bir asker ve devlet adamıyken önüne gelen bir adama neden böyle bir sıfat yakıştırsın? </w:t>
      </w:r>
    </w:p>
    <w:p w14:paraId="1F181947" w14:textId="77777777" w:rsidR="0022284E" w:rsidRDefault="00841EDA"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Konuyu değişik kaynaklardan incelediğimde zaman, tarih ve şahıs</w:t>
      </w:r>
      <w:r w:rsidR="0022284E">
        <w:rPr>
          <w:rFonts w:ascii="Times New Roman" w:eastAsia="HiddenHorzOCR" w:hAnsi="Times New Roman" w:cs="Times New Roman"/>
          <w:b/>
          <w:color w:val="575354"/>
          <w:sz w:val="24"/>
          <w:szCs w:val="24"/>
        </w:rPr>
        <w:t xml:space="preserve"> yönüyle bir ta</w:t>
      </w:r>
      <w:r w:rsidR="00DC5938">
        <w:rPr>
          <w:rFonts w:ascii="Times New Roman" w:eastAsia="HiddenHorzOCR" w:hAnsi="Times New Roman" w:cs="Times New Roman"/>
          <w:b/>
          <w:color w:val="575354"/>
          <w:sz w:val="24"/>
          <w:szCs w:val="24"/>
        </w:rPr>
        <w:t xml:space="preserve">kım tutarsızlıklar ortaya çıkmakla birlikte, bu kişinin yeniçerilerin ortadan kaldırılmasında önemli başarı sağladığı gerekçesiyle </w:t>
      </w:r>
      <w:r w:rsidR="009F6FFF">
        <w:rPr>
          <w:rFonts w:ascii="Times New Roman" w:eastAsia="HiddenHorzOCR" w:hAnsi="Times New Roman" w:cs="Times New Roman"/>
          <w:b/>
          <w:color w:val="575354"/>
          <w:sz w:val="24"/>
          <w:szCs w:val="24"/>
        </w:rPr>
        <w:t xml:space="preserve">ödül mahiyetinde </w:t>
      </w:r>
      <w:r w:rsidR="00DC5938">
        <w:rPr>
          <w:rFonts w:ascii="Times New Roman" w:eastAsia="HiddenHorzOCR" w:hAnsi="Times New Roman" w:cs="Times New Roman"/>
          <w:b/>
          <w:color w:val="575354"/>
          <w:sz w:val="24"/>
          <w:szCs w:val="24"/>
        </w:rPr>
        <w:t xml:space="preserve">padişah 2. Mahmut tarafından müsellim olarak </w:t>
      </w:r>
      <w:r w:rsidR="009F6FFF">
        <w:rPr>
          <w:rFonts w:ascii="Times New Roman" w:eastAsia="HiddenHorzOCR" w:hAnsi="Times New Roman" w:cs="Times New Roman"/>
          <w:b/>
          <w:color w:val="575354"/>
          <w:sz w:val="24"/>
          <w:szCs w:val="24"/>
        </w:rPr>
        <w:t xml:space="preserve">Nevşehir’e atanmış olma ihtimali de yüksek görünüyor.  </w:t>
      </w:r>
    </w:p>
    <w:p w14:paraId="7A8E83B8" w14:textId="77777777" w:rsidR="00F534EF" w:rsidRDefault="009F6FFF"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Öncelikle konuyu, her zaman </w:t>
      </w:r>
      <w:r w:rsidR="0022284E">
        <w:rPr>
          <w:rFonts w:ascii="Times New Roman" w:eastAsia="HiddenHorzOCR" w:hAnsi="Times New Roman" w:cs="Times New Roman"/>
          <w:b/>
          <w:color w:val="575354"/>
          <w:sz w:val="24"/>
          <w:szCs w:val="24"/>
        </w:rPr>
        <w:t xml:space="preserve">değerli bilgilerinden yararlandığım </w:t>
      </w:r>
      <w:proofErr w:type="spellStart"/>
      <w:r w:rsidR="0022284E">
        <w:rPr>
          <w:rFonts w:ascii="Times New Roman" w:eastAsia="HiddenHorzOCR" w:hAnsi="Times New Roman" w:cs="Times New Roman"/>
          <w:b/>
          <w:color w:val="575354"/>
          <w:sz w:val="24"/>
          <w:szCs w:val="24"/>
        </w:rPr>
        <w:t>prof.</w:t>
      </w:r>
      <w:proofErr w:type="spellEnd"/>
      <w:r w:rsidR="0022284E">
        <w:rPr>
          <w:rFonts w:ascii="Times New Roman" w:eastAsia="HiddenHorzOCR" w:hAnsi="Times New Roman" w:cs="Times New Roman"/>
          <w:b/>
          <w:color w:val="575354"/>
          <w:sz w:val="24"/>
          <w:szCs w:val="24"/>
        </w:rPr>
        <w:t xml:space="preserve"> </w:t>
      </w:r>
      <w:proofErr w:type="spellStart"/>
      <w:r w:rsidR="0022284E">
        <w:rPr>
          <w:rFonts w:ascii="Times New Roman" w:eastAsia="HiddenHorzOCR" w:hAnsi="Times New Roman" w:cs="Times New Roman"/>
          <w:b/>
          <w:color w:val="575354"/>
          <w:sz w:val="24"/>
          <w:szCs w:val="24"/>
        </w:rPr>
        <w:t>Dr.İlyas</w:t>
      </w:r>
      <w:proofErr w:type="spellEnd"/>
      <w:r w:rsidR="0022284E">
        <w:rPr>
          <w:rFonts w:ascii="Times New Roman" w:eastAsia="HiddenHorzOCR" w:hAnsi="Times New Roman" w:cs="Times New Roman"/>
          <w:b/>
          <w:color w:val="575354"/>
          <w:sz w:val="24"/>
          <w:szCs w:val="24"/>
        </w:rPr>
        <w:t xml:space="preserve"> Gökhan hocam ile paylaştım. Hocam, </w:t>
      </w:r>
      <w:r w:rsidR="00F534EF">
        <w:rPr>
          <w:rFonts w:ascii="Times New Roman" w:eastAsia="HiddenHorzOCR" w:hAnsi="Times New Roman" w:cs="Times New Roman"/>
          <w:b/>
          <w:color w:val="575354"/>
          <w:sz w:val="24"/>
          <w:szCs w:val="24"/>
        </w:rPr>
        <w:t xml:space="preserve">bir akademisyen titizliğiyle </w:t>
      </w:r>
      <w:r w:rsidR="0022284E">
        <w:rPr>
          <w:rFonts w:ascii="Times New Roman" w:eastAsia="HiddenHorzOCR" w:hAnsi="Times New Roman" w:cs="Times New Roman"/>
          <w:b/>
          <w:color w:val="575354"/>
          <w:sz w:val="24"/>
          <w:szCs w:val="24"/>
        </w:rPr>
        <w:t xml:space="preserve">adı geçen kişinin </w:t>
      </w:r>
      <w:r w:rsidR="0022284E">
        <w:rPr>
          <w:rFonts w:ascii="Times New Roman" w:eastAsia="HiddenHorzOCR" w:hAnsi="Times New Roman" w:cs="Times New Roman"/>
          <w:b/>
          <w:color w:val="575354"/>
          <w:sz w:val="24"/>
          <w:szCs w:val="24"/>
        </w:rPr>
        <w:lastRenderedPageBreak/>
        <w:t xml:space="preserve">gerçek </w:t>
      </w:r>
      <w:r>
        <w:rPr>
          <w:rFonts w:ascii="Times New Roman" w:eastAsia="HiddenHorzOCR" w:hAnsi="Times New Roman" w:cs="Times New Roman"/>
          <w:b/>
          <w:color w:val="575354"/>
          <w:sz w:val="24"/>
          <w:szCs w:val="24"/>
        </w:rPr>
        <w:t>“</w:t>
      </w:r>
      <w:proofErr w:type="spellStart"/>
      <w:r w:rsidR="0022284E">
        <w:rPr>
          <w:rFonts w:ascii="Times New Roman" w:eastAsia="HiddenHorzOCR" w:hAnsi="Times New Roman" w:cs="Times New Roman"/>
          <w:b/>
          <w:color w:val="575354"/>
          <w:sz w:val="24"/>
          <w:szCs w:val="24"/>
        </w:rPr>
        <w:t>Karacehennem</w:t>
      </w:r>
      <w:proofErr w:type="spellEnd"/>
      <w:r>
        <w:rPr>
          <w:rFonts w:ascii="Times New Roman" w:eastAsia="HiddenHorzOCR" w:hAnsi="Times New Roman" w:cs="Times New Roman"/>
          <w:b/>
          <w:color w:val="575354"/>
          <w:sz w:val="24"/>
          <w:szCs w:val="24"/>
        </w:rPr>
        <w:t>”</w:t>
      </w:r>
      <w:r w:rsidR="0022284E">
        <w:rPr>
          <w:rFonts w:ascii="Times New Roman" w:eastAsia="HiddenHorzOCR" w:hAnsi="Times New Roman" w:cs="Times New Roman"/>
          <w:b/>
          <w:color w:val="575354"/>
          <w:sz w:val="24"/>
          <w:szCs w:val="24"/>
        </w:rPr>
        <w:t xml:space="preserve"> olabileceğin</w:t>
      </w:r>
      <w:r w:rsidR="00F534EF">
        <w:rPr>
          <w:rFonts w:ascii="Times New Roman" w:eastAsia="HiddenHorzOCR" w:hAnsi="Times New Roman" w:cs="Times New Roman"/>
          <w:b/>
          <w:color w:val="575354"/>
          <w:sz w:val="24"/>
          <w:szCs w:val="24"/>
        </w:rPr>
        <w:t>i ama</w:t>
      </w:r>
      <w:r w:rsidR="0022284E">
        <w:rPr>
          <w:rFonts w:ascii="Times New Roman" w:eastAsia="HiddenHorzOCR" w:hAnsi="Times New Roman" w:cs="Times New Roman"/>
          <w:b/>
          <w:color w:val="575354"/>
          <w:sz w:val="24"/>
          <w:szCs w:val="24"/>
        </w:rPr>
        <w:t xml:space="preserve"> detaylı bir ince</w:t>
      </w:r>
      <w:r w:rsidR="00F534EF">
        <w:rPr>
          <w:rFonts w:ascii="Times New Roman" w:eastAsia="HiddenHorzOCR" w:hAnsi="Times New Roman" w:cs="Times New Roman"/>
          <w:b/>
          <w:color w:val="575354"/>
          <w:sz w:val="24"/>
          <w:szCs w:val="24"/>
        </w:rPr>
        <w:t>leme ve araştırmadan sonra net bir şeyler söylenebileceğinden bahsetti</w:t>
      </w:r>
      <w:r w:rsidR="0022284E">
        <w:rPr>
          <w:rFonts w:ascii="Times New Roman" w:eastAsia="HiddenHorzOCR" w:hAnsi="Times New Roman" w:cs="Times New Roman"/>
          <w:b/>
          <w:color w:val="575354"/>
          <w:sz w:val="24"/>
          <w:szCs w:val="24"/>
        </w:rPr>
        <w:t xml:space="preserve">. </w:t>
      </w:r>
    </w:p>
    <w:p w14:paraId="48601C42" w14:textId="77777777" w:rsidR="00F534EF" w:rsidRPr="009F6FFF" w:rsidRDefault="00F534EF"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w:t>
      </w:r>
      <w:r w:rsidR="0022284E">
        <w:rPr>
          <w:rFonts w:ascii="Times New Roman" w:eastAsia="HiddenHorzOCR" w:hAnsi="Times New Roman" w:cs="Times New Roman"/>
          <w:b/>
          <w:color w:val="575354"/>
          <w:sz w:val="24"/>
          <w:szCs w:val="24"/>
        </w:rPr>
        <w:t>Bir süre sonra ilişik</w:t>
      </w:r>
      <w:r w:rsidR="00DD7510">
        <w:rPr>
          <w:rFonts w:ascii="Times New Roman" w:eastAsia="HiddenHorzOCR" w:hAnsi="Times New Roman" w:cs="Times New Roman"/>
          <w:b/>
          <w:color w:val="575354"/>
          <w:sz w:val="24"/>
          <w:szCs w:val="24"/>
        </w:rPr>
        <w:t xml:space="preserve">teki Osmanlıca belgeyi </w:t>
      </w:r>
      <w:r w:rsidR="0022284E">
        <w:rPr>
          <w:rFonts w:ascii="Times New Roman" w:eastAsia="HiddenHorzOCR" w:hAnsi="Times New Roman" w:cs="Times New Roman"/>
          <w:b/>
          <w:color w:val="575354"/>
          <w:sz w:val="24"/>
          <w:szCs w:val="24"/>
        </w:rPr>
        <w:t xml:space="preserve">gönderdi ki bu belgede </w:t>
      </w:r>
      <w:r>
        <w:rPr>
          <w:rFonts w:ascii="Times New Roman" w:eastAsia="HiddenHorzOCR" w:hAnsi="Times New Roman" w:cs="Times New Roman"/>
          <w:b/>
          <w:color w:val="575354"/>
          <w:sz w:val="24"/>
          <w:szCs w:val="24"/>
        </w:rPr>
        <w:t xml:space="preserve">1838 </w:t>
      </w:r>
      <w:r w:rsidR="009F6FFF">
        <w:rPr>
          <w:rFonts w:ascii="Times New Roman" w:eastAsia="HiddenHorzOCR" w:hAnsi="Times New Roman" w:cs="Times New Roman"/>
          <w:b/>
          <w:color w:val="575354"/>
          <w:sz w:val="24"/>
          <w:szCs w:val="24"/>
        </w:rPr>
        <w:t>yılında</w:t>
      </w:r>
      <w:r w:rsidR="00476522">
        <w:rPr>
          <w:rFonts w:ascii="Times New Roman" w:eastAsia="HiddenHorzOCR" w:hAnsi="Times New Roman" w:cs="Times New Roman"/>
          <w:b/>
          <w:color w:val="575354"/>
          <w:sz w:val="24"/>
          <w:szCs w:val="24"/>
        </w:rPr>
        <w:t xml:space="preserve"> </w:t>
      </w:r>
      <w:r>
        <w:rPr>
          <w:rFonts w:ascii="Times New Roman" w:eastAsia="HiddenHorzOCR" w:hAnsi="Times New Roman" w:cs="Times New Roman"/>
          <w:b/>
          <w:color w:val="575354"/>
          <w:sz w:val="24"/>
          <w:szCs w:val="24"/>
        </w:rPr>
        <w:t>Nevşehi</w:t>
      </w:r>
      <w:r w:rsidR="009F6FFF">
        <w:rPr>
          <w:rFonts w:ascii="Times New Roman" w:eastAsia="HiddenHorzOCR" w:hAnsi="Times New Roman" w:cs="Times New Roman"/>
          <w:b/>
          <w:color w:val="575354"/>
          <w:sz w:val="24"/>
          <w:szCs w:val="24"/>
        </w:rPr>
        <w:t>r Kaymakamı olan İbrahim Ağa’nın</w:t>
      </w:r>
      <w:r>
        <w:rPr>
          <w:rFonts w:ascii="Times New Roman" w:eastAsia="HiddenHorzOCR" w:hAnsi="Times New Roman" w:cs="Times New Roman"/>
          <w:b/>
          <w:color w:val="575354"/>
          <w:sz w:val="24"/>
          <w:szCs w:val="24"/>
        </w:rPr>
        <w:t xml:space="preserve"> – </w:t>
      </w:r>
      <w:r w:rsidRPr="00F534EF">
        <w:rPr>
          <w:rFonts w:ascii="Times New Roman" w:eastAsia="HiddenHorzOCR" w:hAnsi="Times New Roman" w:cs="Times New Roman"/>
          <w:b/>
          <w:i/>
          <w:color w:val="575354"/>
          <w:sz w:val="24"/>
          <w:szCs w:val="24"/>
        </w:rPr>
        <w:t>belgenin bir yerinde Kara İbrahim Ağa lafzı geçiyor</w:t>
      </w:r>
      <w:r w:rsidR="009F6FFF">
        <w:rPr>
          <w:rFonts w:ascii="Times New Roman" w:eastAsia="HiddenHorzOCR" w:hAnsi="Times New Roman" w:cs="Times New Roman"/>
          <w:b/>
          <w:color w:val="575354"/>
          <w:sz w:val="24"/>
          <w:szCs w:val="24"/>
        </w:rPr>
        <w:t>- g</w:t>
      </w:r>
      <w:r>
        <w:rPr>
          <w:rFonts w:ascii="Times New Roman" w:eastAsia="HiddenHorzOCR" w:hAnsi="Times New Roman" w:cs="Times New Roman"/>
          <w:b/>
          <w:color w:val="575354"/>
          <w:sz w:val="24"/>
          <w:szCs w:val="24"/>
        </w:rPr>
        <w:t xml:space="preserve">öreve atanması ile ilgili. </w:t>
      </w:r>
      <w:r w:rsidR="009F6FFF">
        <w:rPr>
          <w:rFonts w:ascii="Times New Roman" w:eastAsia="HiddenHorzOCR" w:hAnsi="Times New Roman" w:cs="Times New Roman"/>
          <w:b/>
          <w:color w:val="575354"/>
          <w:sz w:val="24"/>
          <w:szCs w:val="24"/>
        </w:rPr>
        <w:t xml:space="preserve">Ayrıca bu tarih </w:t>
      </w:r>
      <w:proofErr w:type="spellStart"/>
      <w:r w:rsidR="009F6FFF" w:rsidRPr="009F6FFF">
        <w:rPr>
          <w:rFonts w:ascii="Times New Roman" w:eastAsia="HiddenHorzOCR" w:hAnsi="Times New Roman" w:cs="Times New Roman"/>
          <w:b/>
          <w:color w:val="575354"/>
          <w:sz w:val="24"/>
          <w:szCs w:val="24"/>
        </w:rPr>
        <w:t>Moltke’nin</w:t>
      </w:r>
      <w:proofErr w:type="spellEnd"/>
      <w:r w:rsidR="009F6FFF" w:rsidRPr="009F6FFF">
        <w:rPr>
          <w:rFonts w:ascii="Times New Roman" w:eastAsia="HiddenHorzOCR" w:hAnsi="Times New Roman" w:cs="Times New Roman"/>
          <w:b/>
          <w:color w:val="575354"/>
          <w:sz w:val="24"/>
          <w:szCs w:val="24"/>
        </w:rPr>
        <w:t xml:space="preserve"> Nevşehir’de olabileceği tarihle uyuşuyor</w:t>
      </w:r>
      <w:r w:rsidR="009F6FFF">
        <w:rPr>
          <w:rFonts w:ascii="Times New Roman" w:eastAsia="HiddenHorzOCR" w:hAnsi="Times New Roman" w:cs="Times New Roman"/>
          <w:b/>
          <w:color w:val="575354"/>
          <w:sz w:val="24"/>
          <w:szCs w:val="24"/>
        </w:rPr>
        <w:t>.</w:t>
      </w:r>
    </w:p>
    <w:p w14:paraId="2A28F7E7" w14:textId="77777777" w:rsidR="00DD7510" w:rsidRDefault="00F534EF"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Prof. Dr.</w:t>
      </w:r>
      <w:r w:rsidR="008841C8">
        <w:rPr>
          <w:rFonts w:ascii="Times New Roman" w:eastAsia="HiddenHorzOCR" w:hAnsi="Times New Roman" w:cs="Times New Roman"/>
          <w:b/>
          <w:color w:val="575354"/>
          <w:sz w:val="24"/>
          <w:szCs w:val="24"/>
        </w:rPr>
        <w:t xml:space="preserve"> İlyas Gökhan, </w:t>
      </w:r>
      <w:r w:rsidR="009F6FFF">
        <w:rPr>
          <w:rFonts w:ascii="Times New Roman" w:eastAsia="HiddenHorzOCR" w:hAnsi="Times New Roman" w:cs="Times New Roman"/>
          <w:b/>
          <w:color w:val="575354"/>
          <w:sz w:val="24"/>
          <w:szCs w:val="24"/>
        </w:rPr>
        <w:t>metinde geçen “</w:t>
      </w:r>
      <w:r w:rsidR="008841C8">
        <w:rPr>
          <w:rFonts w:ascii="Times New Roman" w:eastAsia="HiddenHorzOCR" w:hAnsi="Times New Roman" w:cs="Times New Roman"/>
          <w:b/>
          <w:color w:val="575354"/>
          <w:sz w:val="24"/>
          <w:szCs w:val="24"/>
        </w:rPr>
        <w:t>Kara İbrahim Ağa</w:t>
      </w:r>
      <w:r w:rsidR="009F6FFF">
        <w:rPr>
          <w:rFonts w:ascii="Times New Roman" w:eastAsia="HiddenHorzOCR" w:hAnsi="Times New Roman" w:cs="Times New Roman"/>
          <w:b/>
          <w:color w:val="575354"/>
          <w:sz w:val="24"/>
          <w:szCs w:val="24"/>
        </w:rPr>
        <w:t>”</w:t>
      </w:r>
      <w:r w:rsidR="008841C8">
        <w:rPr>
          <w:rFonts w:ascii="Times New Roman" w:eastAsia="HiddenHorzOCR" w:hAnsi="Times New Roman" w:cs="Times New Roman"/>
          <w:b/>
          <w:color w:val="575354"/>
          <w:sz w:val="24"/>
          <w:szCs w:val="24"/>
        </w:rPr>
        <w:t xml:space="preserve"> ifadesini ilginç bularak, </w:t>
      </w:r>
      <w:proofErr w:type="spellStart"/>
      <w:r w:rsidR="008841C8">
        <w:rPr>
          <w:rFonts w:ascii="Times New Roman" w:eastAsia="HiddenHorzOCR" w:hAnsi="Times New Roman" w:cs="Times New Roman"/>
          <w:b/>
          <w:color w:val="575354"/>
          <w:sz w:val="24"/>
          <w:szCs w:val="24"/>
        </w:rPr>
        <w:t>Moltke’nin</w:t>
      </w:r>
      <w:proofErr w:type="spellEnd"/>
      <w:r w:rsidR="008841C8">
        <w:rPr>
          <w:rFonts w:ascii="Times New Roman" w:eastAsia="HiddenHorzOCR" w:hAnsi="Times New Roman" w:cs="Times New Roman"/>
          <w:b/>
          <w:color w:val="575354"/>
          <w:sz w:val="24"/>
          <w:szCs w:val="24"/>
        </w:rPr>
        <w:t xml:space="preserve"> görüşme yaptığı kişinin </w:t>
      </w:r>
      <w:proofErr w:type="spellStart"/>
      <w:r w:rsidR="008841C8">
        <w:rPr>
          <w:rFonts w:ascii="Times New Roman" w:eastAsia="HiddenHorzOCR" w:hAnsi="Times New Roman" w:cs="Times New Roman"/>
          <w:b/>
          <w:color w:val="575354"/>
          <w:sz w:val="24"/>
          <w:szCs w:val="24"/>
        </w:rPr>
        <w:t>Karacehennem</w:t>
      </w:r>
      <w:proofErr w:type="spellEnd"/>
      <w:r w:rsidR="008841C8">
        <w:rPr>
          <w:rFonts w:ascii="Times New Roman" w:eastAsia="HiddenHorzOCR" w:hAnsi="Times New Roman" w:cs="Times New Roman"/>
          <w:b/>
          <w:color w:val="575354"/>
          <w:sz w:val="24"/>
          <w:szCs w:val="24"/>
        </w:rPr>
        <w:t xml:space="preserve"> lakaplı İbrahim Ağ</w:t>
      </w:r>
      <w:r w:rsidR="009F6FFF">
        <w:rPr>
          <w:rFonts w:ascii="Times New Roman" w:eastAsia="HiddenHorzOCR" w:hAnsi="Times New Roman" w:cs="Times New Roman"/>
          <w:b/>
          <w:color w:val="575354"/>
          <w:sz w:val="24"/>
          <w:szCs w:val="24"/>
        </w:rPr>
        <w:t xml:space="preserve">a olabileceğini ifade etti. </w:t>
      </w:r>
      <w:r w:rsidR="008841C8">
        <w:rPr>
          <w:rFonts w:ascii="Times New Roman" w:eastAsia="HiddenHorzOCR" w:hAnsi="Times New Roman" w:cs="Times New Roman"/>
          <w:b/>
          <w:color w:val="575354"/>
          <w:sz w:val="24"/>
          <w:szCs w:val="24"/>
        </w:rPr>
        <w:t xml:space="preserve">İlaveten </w:t>
      </w:r>
      <w:proofErr w:type="spellStart"/>
      <w:r w:rsidR="008841C8">
        <w:rPr>
          <w:rFonts w:ascii="Times New Roman" w:eastAsia="HiddenHorzOCR" w:hAnsi="Times New Roman" w:cs="Times New Roman"/>
          <w:b/>
          <w:color w:val="575354"/>
          <w:sz w:val="24"/>
          <w:szCs w:val="24"/>
        </w:rPr>
        <w:t>Moltke’nin</w:t>
      </w:r>
      <w:proofErr w:type="spellEnd"/>
      <w:r w:rsidR="008841C8">
        <w:rPr>
          <w:rFonts w:ascii="Times New Roman" w:eastAsia="HiddenHorzOCR" w:hAnsi="Times New Roman" w:cs="Times New Roman"/>
          <w:b/>
          <w:color w:val="575354"/>
          <w:sz w:val="24"/>
          <w:szCs w:val="24"/>
        </w:rPr>
        <w:t xml:space="preserve"> rastgele bir insan olmadığını, 2. Mahmut tarafından orduyu ıslah etmek için görevlendirilmiş bir Alman subayı olduğunu aynı dönem içinde gerçekleşen ve son derece önemli olan bir konuda hata yapmayacak kadar deneyimli bir devlet adamı olduğunu söyledi.</w:t>
      </w:r>
      <w:r w:rsidR="00DD7510">
        <w:rPr>
          <w:rFonts w:ascii="Times New Roman" w:eastAsia="HiddenHorzOCR" w:hAnsi="Times New Roman" w:cs="Times New Roman"/>
          <w:b/>
          <w:color w:val="575354"/>
          <w:sz w:val="24"/>
          <w:szCs w:val="24"/>
        </w:rPr>
        <w:t xml:space="preserve"> </w:t>
      </w:r>
    </w:p>
    <w:p w14:paraId="00BB304A" w14:textId="77777777" w:rsidR="0022284E" w:rsidRDefault="00DD7510" w:rsidP="00B45DE2">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w:t>
      </w:r>
      <w:r w:rsidR="009F6FFF">
        <w:rPr>
          <w:rFonts w:ascii="Times New Roman" w:eastAsia="HiddenHorzOCR" w:hAnsi="Times New Roman" w:cs="Times New Roman"/>
          <w:b/>
          <w:color w:val="575354"/>
          <w:sz w:val="24"/>
          <w:szCs w:val="24"/>
        </w:rPr>
        <w:t>Not:</w:t>
      </w:r>
      <w:r>
        <w:rPr>
          <w:rFonts w:ascii="Times New Roman" w:eastAsia="HiddenHorzOCR" w:hAnsi="Times New Roman" w:cs="Times New Roman"/>
          <w:b/>
          <w:color w:val="575354"/>
          <w:sz w:val="24"/>
          <w:szCs w:val="24"/>
        </w:rPr>
        <w:t xml:space="preserve">    Belge ve bu konu ile ilgili detayları yazının ilerleyen kısmında bulacaksınız.</w:t>
      </w:r>
    </w:p>
    <w:p w14:paraId="2838326B" w14:textId="77777777" w:rsidR="008841C8" w:rsidRDefault="008841C8" w:rsidP="00B45DE2">
      <w:pPr>
        <w:rPr>
          <w:rFonts w:ascii="Times New Roman" w:eastAsia="HiddenHorzOCR" w:hAnsi="Times New Roman" w:cs="Times New Roman"/>
          <w:b/>
          <w:color w:val="575354"/>
          <w:sz w:val="28"/>
          <w:szCs w:val="28"/>
        </w:rPr>
      </w:pPr>
      <w:r w:rsidRPr="008841C8">
        <w:rPr>
          <w:rFonts w:ascii="Times New Roman" w:eastAsia="HiddenHorzOCR" w:hAnsi="Times New Roman" w:cs="Times New Roman"/>
          <w:b/>
          <w:color w:val="575354"/>
          <w:sz w:val="28"/>
          <w:szCs w:val="28"/>
        </w:rPr>
        <w:t xml:space="preserve"> </w:t>
      </w:r>
      <w:r w:rsidR="00851794">
        <w:rPr>
          <w:rFonts w:ascii="Times New Roman" w:eastAsia="HiddenHorzOCR" w:hAnsi="Times New Roman" w:cs="Times New Roman"/>
          <w:b/>
          <w:color w:val="575354"/>
          <w:sz w:val="28"/>
          <w:szCs w:val="28"/>
        </w:rPr>
        <w:t xml:space="preserve">        </w:t>
      </w:r>
      <w:r w:rsidRPr="008841C8">
        <w:rPr>
          <w:rFonts w:ascii="Times New Roman" w:eastAsia="HiddenHorzOCR" w:hAnsi="Times New Roman" w:cs="Times New Roman"/>
          <w:b/>
          <w:color w:val="575354"/>
          <w:sz w:val="28"/>
          <w:szCs w:val="28"/>
        </w:rPr>
        <w:t xml:space="preserve">  Peki esasen kim bu </w:t>
      </w:r>
      <w:proofErr w:type="spellStart"/>
      <w:r w:rsidR="00851794">
        <w:rPr>
          <w:rFonts w:ascii="Times New Roman" w:eastAsia="HiddenHorzOCR" w:hAnsi="Times New Roman" w:cs="Times New Roman"/>
          <w:b/>
          <w:color w:val="575354"/>
          <w:sz w:val="28"/>
          <w:szCs w:val="28"/>
        </w:rPr>
        <w:t>Moltke</w:t>
      </w:r>
      <w:proofErr w:type="spellEnd"/>
      <w:r w:rsidR="00851794">
        <w:rPr>
          <w:rFonts w:ascii="Times New Roman" w:eastAsia="HiddenHorzOCR" w:hAnsi="Times New Roman" w:cs="Times New Roman"/>
          <w:b/>
          <w:color w:val="575354"/>
          <w:sz w:val="28"/>
          <w:szCs w:val="28"/>
        </w:rPr>
        <w:t xml:space="preserve"> ve </w:t>
      </w:r>
      <w:proofErr w:type="spellStart"/>
      <w:r w:rsidRPr="008841C8">
        <w:rPr>
          <w:rFonts w:ascii="Times New Roman" w:eastAsia="HiddenHorzOCR" w:hAnsi="Times New Roman" w:cs="Times New Roman"/>
          <w:b/>
          <w:color w:val="575354"/>
          <w:sz w:val="28"/>
          <w:szCs w:val="28"/>
        </w:rPr>
        <w:t>Karacehennem</w:t>
      </w:r>
      <w:proofErr w:type="spellEnd"/>
      <w:r w:rsidRPr="008841C8">
        <w:rPr>
          <w:rFonts w:ascii="Times New Roman" w:eastAsia="HiddenHorzOCR" w:hAnsi="Times New Roman" w:cs="Times New Roman"/>
          <w:b/>
          <w:color w:val="575354"/>
          <w:sz w:val="28"/>
          <w:szCs w:val="28"/>
        </w:rPr>
        <w:t xml:space="preserve"> İbrahim Ağa?</w:t>
      </w:r>
    </w:p>
    <w:p w14:paraId="0EF2FACF" w14:textId="77777777" w:rsidR="00851794" w:rsidRPr="009F6FFF" w:rsidRDefault="00851794" w:rsidP="00851794">
      <w:pPr>
        <w:rPr>
          <w:rFonts w:ascii="Calibri Light" w:eastAsia="Times New Roman" w:hAnsi="Calibri Light" w:cs="Times New Roman"/>
          <w:color w:val="777777"/>
          <w:sz w:val="36"/>
          <w:szCs w:val="36"/>
          <w:u w:val="single"/>
          <w:lang w:eastAsia="tr-TR"/>
        </w:rPr>
      </w:pPr>
      <w:r w:rsidRPr="009F6FFF">
        <w:rPr>
          <w:rFonts w:ascii="Times New Roman" w:eastAsia="HiddenHorzOCR" w:hAnsi="Times New Roman" w:cs="Times New Roman"/>
          <w:b/>
          <w:color w:val="575354"/>
          <w:sz w:val="28"/>
          <w:szCs w:val="28"/>
          <w:u w:val="single"/>
        </w:rPr>
        <w:t xml:space="preserve">Feldmareşal </w:t>
      </w:r>
      <w:proofErr w:type="spellStart"/>
      <w:r w:rsidRPr="009F6FFF">
        <w:rPr>
          <w:rFonts w:ascii="Times New Roman" w:eastAsia="HiddenHorzOCR" w:hAnsi="Times New Roman" w:cs="Times New Roman"/>
          <w:b/>
          <w:color w:val="575354"/>
          <w:sz w:val="28"/>
          <w:szCs w:val="28"/>
          <w:u w:val="single"/>
        </w:rPr>
        <w:t>Helmuth</w:t>
      </w:r>
      <w:proofErr w:type="spellEnd"/>
      <w:r w:rsidRPr="009F6FFF">
        <w:rPr>
          <w:rFonts w:ascii="Times New Roman" w:eastAsia="HiddenHorzOCR" w:hAnsi="Times New Roman" w:cs="Times New Roman"/>
          <w:b/>
          <w:color w:val="575354"/>
          <w:sz w:val="28"/>
          <w:szCs w:val="28"/>
          <w:u w:val="single"/>
        </w:rPr>
        <w:t xml:space="preserve"> Von </w:t>
      </w:r>
      <w:proofErr w:type="spellStart"/>
      <w:r w:rsidRPr="009F6FFF">
        <w:rPr>
          <w:rFonts w:ascii="Times New Roman" w:eastAsia="HiddenHorzOCR" w:hAnsi="Times New Roman" w:cs="Times New Roman"/>
          <w:b/>
          <w:color w:val="575354"/>
          <w:sz w:val="28"/>
          <w:szCs w:val="28"/>
          <w:u w:val="single"/>
        </w:rPr>
        <w:t>Moltke</w:t>
      </w:r>
      <w:proofErr w:type="spellEnd"/>
      <w:r w:rsidRPr="009F6FFF">
        <w:rPr>
          <w:rFonts w:ascii="Times New Roman" w:eastAsia="HiddenHorzOCR" w:hAnsi="Times New Roman" w:cs="Times New Roman"/>
          <w:b/>
          <w:color w:val="575354"/>
          <w:sz w:val="28"/>
          <w:szCs w:val="28"/>
          <w:u w:val="single"/>
        </w:rPr>
        <w:t>: (</w:t>
      </w:r>
      <w:r w:rsidRPr="009F6FFF">
        <w:rPr>
          <w:rFonts w:ascii="Calibri Light" w:eastAsia="Times New Roman" w:hAnsi="Calibri Light" w:cs="Times New Roman"/>
          <w:b/>
          <w:color w:val="777777"/>
          <w:sz w:val="24"/>
          <w:szCs w:val="24"/>
          <w:u w:val="single"/>
          <w:lang w:eastAsia="tr-TR"/>
        </w:rPr>
        <w:t>1800-1891</w:t>
      </w:r>
      <w:r w:rsidRPr="009F6FFF">
        <w:rPr>
          <w:rFonts w:ascii="Calibri Light" w:eastAsia="Times New Roman" w:hAnsi="Calibri Light" w:cs="Times New Roman"/>
          <w:color w:val="777777"/>
          <w:sz w:val="36"/>
          <w:szCs w:val="36"/>
          <w:u w:val="single"/>
          <w:lang w:eastAsia="tr-TR"/>
        </w:rPr>
        <w:t>)</w:t>
      </w:r>
    </w:p>
    <w:p w14:paraId="1A8C7E34" w14:textId="77777777" w:rsidR="008639A4" w:rsidRDefault="008639A4" w:rsidP="00851794">
      <w:pPr>
        <w:rPr>
          <w:rFonts w:ascii="Calibri Light" w:eastAsia="Times New Roman" w:hAnsi="Calibri Light" w:cs="Times New Roman"/>
          <w:color w:val="777777"/>
          <w:sz w:val="36"/>
          <w:szCs w:val="36"/>
          <w:lang w:eastAsia="tr-TR"/>
        </w:rPr>
      </w:pPr>
      <w:r>
        <w:rPr>
          <w:rFonts w:ascii="Calibri Light" w:eastAsia="Times New Roman" w:hAnsi="Calibri Light" w:cs="Times New Roman"/>
          <w:noProof/>
          <w:color w:val="777777"/>
          <w:sz w:val="36"/>
          <w:szCs w:val="36"/>
          <w:lang w:eastAsia="tr-TR"/>
        </w:rPr>
        <w:drawing>
          <wp:inline distT="0" distB="0" distL="0" distR="0" wp14:anchorId="4D35290B" wp14:editId="0B745F12">
            <wp:extent cx="1685925" cy="2514600"/>
            <wp:effectExtent l="0" t="0" r="9525" b="0"/>
            <wp:docPr id="1" name="Resim 1" descr="C:\Users\tarih.arastirmasi\Downloads\moltk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ih.arastirmasi\Downloads\moltk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2514600"/>
                    </a:xfrm>
                    <a:prstGeom prst="rect">
                      <a:avLst/>
                    </a:prstGeom>
                    <a:noFill/>
                    <a:ln>
                      <a:noFill/>
                    </a:ln>
                  </pic:spPr>
                </pic:pic>
              </a:graphicData>
            </a:graphic>
          </wp:inline>
        </w:drawing>
      </w:r>
      <w:r>
        <w:rPr>
          <w:rFonts w:ascii="Calibri Light" w:eastAsia="Times New Roman" w:hAnsi="Calibri Light" w:cs="Times New Roman"/>
          <w:noProof/>
          <w:color w:val="777777"/>
          <w:sz w:val="36"/>
          <w:szCs w:val="36"/>
          <w:lang w:eastAsia="tr-TR"/>
        </w:rPr>
        <w:drawing>
          <wp:inline distT="0" distB="0" distL="0" distR="0" wp14:anchorId="0A6FE160" wp14:editId="0125DD52">
            <wp:extent cx="1762125" cy="2466825"/>
            <wp:effectExtent l="0" t="0" r="0" b="0"/>
            <wp:docPr id="2" name="Resim 2" descr="C:\Users\tarih.arastirmasi\Downloads\moltke-helmuth-v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rih.arastirmasi\Downloads\moltke-helmuth-von-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6464" cy="2472900"/>
                    </a:xfrm>
                    <a:prstGeom prst="rect">
                      <a:avLst/>
                    </a:prstGeom>
                    <a:noFill/>
                    <a:ln>
                      <a:noFill/>
                    </a:ln>
                  </pic:spPr>
                </pic:pic>
              </a:graphicData>
            </a:graphic>
          </wp:inline>
        </w:drawing>
      </w:r>
      <w:r>
        <w:rPr>
          <w:rFonts w:ascii="Calibri Light" w:eastAsia="Times New Roman" w:hAnsi="Calibri Light" w:cs="Times New Roman"/>
          <w:noProof/>
          <w:color w:val="777777"/>
          <w:sz w:val="36"/>
          <w:szCs w:val="36"/>
          <w:lang w:eastAsia="tr-TR"/>
        </w:rPr>
        <w:drawing>
          <wp:inline distT="0" distB="0" distL="0" distR="0" wp14:anchorId="24A8442B" wp14:editId="664BF3FF">
            <wp:extent cx="2095500" cy="2457450"/>
            <wp:effectExtent l="0" t="0" r="0" b="0"/>
            <wp:docPr id="3" name="Resim 3" descr="C:\Users\tarih.arastirmasi\Downloads\molt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rih.arastirmasi\Downloads\moltk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457450"/>
                    </a:xfrm>
                    <a:prstGeom prst="rect">
                      <a:avLst/>
                    </a:prstGeom>
                    <a:noFill/>
                    <a:ln>
                      <a:noFill/>
                    </a:ln>
                  </pic:spPr>
                </pic:pic>
              </a:graphicData>
            </a:graphic>
          </wp:inline>
        </w:drawing>
      </w:r>
    </w:p>
    <w:p w14:paraId="1AD2460E" w14:textId="77777777" w:rsidR="008639A4" w:rsidRPr="00851794" w:rsidRDefault="008639A4" w:rsidP="00851794">
      <w:pPr>
        <w:rPr>
          <w:rFonts w:ascii="Times New Roman" w:eastAsia="HiddenHorzOCR" w:hAnsi="Times New Roman" w:cs="Times New Roman"/>
          <w:b/>
          <w:color w:val="575354"/>
          <w:sz w:val="28"/>
          <w:szCs w:val="28"/>
        </w:rPr>
      </w:pPr>
    </w:p>
    <w:p w14:paraId="0FD648EA" w14:textId="77777777" w:rsidR="00851794" w:rsidRPr="00851794" w:rsidRDefault="009C34D0" w:rsidP="00851794">
      <w:pPr>
        <w:spacing w:line="240" w:lineRule="auto"/>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851794" w:rsidRPr="00851794">
        <w:rPr>
          <w:rFonts w:ascii="Times New Roman" w:eastAsia="Times New Roman" w:hAnsi="Times New Roman" w:cs="Times New Roman"/>
          <w:b/>
          <w:sz w:val="24"/>
          <w:szCs w:val="24"/>
          <w:lang w:eastAsia="tr-TR"/>
        </w:rPr>
        <w:t xml:space="preserve">Bir süre Osmanlı hizmetinde </w:t>
      </w:r>
      <w:r w:rsidR="00851794">
        <w:rPr>
          <w:rFonts w:ascii="Times New Roman" w:eastAsia="Times New Roman" w:hAnsi="Times New Roman" w:cs="Times New Roman"/>
          <w:b/>
          <w:sz w:val="24"/>
          <w:szCs w:val="24"/>
          <w:lang w:eastAsia="tr-TR"/>
        </w:rPr>
        <w:t xml:space="preserve">de </w:t>
      </w:r>
      <w:r w:rsidR="00851794" w:rsidRPr="00851794">
        <w:rPr>
          <w:rFonts w:ascii="Times New Roman" w:eastAsia="Times New Roman" w:hAnsi="Times New Roman" w:cs="Times New Roman"/>
          <w:b/>
          <w:sz w:val="24"/>
          <w:szCs w:val="24"/>
          <w:lang w:eastAsia="tr-TR"/>
        </w:rPr>
        <w:t>bulunan Prusyalı asker ve devlet adamı.</w:t>
      </w:r>
      <w:r>
        <w:rPr>
          <w:rFonts w:ascii="Times New Roman" w:eastAsia="Times New Roman" w:hAnsi="Times New Roman" w:cs="Times New Roman"/>
          <w:b/>
          <w:sz w:val="24"/>
          <w:szCs w:val="24"/>
          <w:lang w:eastAsia="tr-TR"/>
        </w:rPr>
        <w:t xml:space="preserve"> Yeniçerilerin ortadan kaldırılmasından sonraki dönemde askeri yenilikler alanında önemli çalışmalar yapmıştır.</w:t>
      </w:r>
    </w:p>
    <w:p w14:paraId="2AB7EF38" w14:textId="77777777" w:rsidR="00ED1B9D" w:rsidRDefault="00851794" w:rsidP="00B45DE2">
      <w:pPr>
        <w:rPr>
          <w:rFonts w:ascii="Times New Roman" w:eastAsia="Times New Roman" w:hAnsi="Times New Roman" w:cs="Times New Roman"/>
          <w:b/>
          <w:color w:val="494D55"/>
          <w:sz w:val="24"/>
          <w:szCs w:val="24"/>
          <w:shd w:val="clear" w:color="auto" w:fill="FFFFFF"/>
          <w:lang w:eastAsia="tr-TR"/>
        </w:rPr>
      </w:pPr>
      <w:r>
        <w:rPr>
          <w:rFonts w:ascii="Calibri" w:eastAsia="Times New Roman" w:hAnsi="Calibri" w:cs="Times New Roman"/>
          <w:color w:val="494D55"/>
          <w:sz w:val="29"/>
          <w:szCs w:val="29"/>
          <w:shd w:val="clear" w:color="auto" w:fill="FFFFFF"/>
          <w:lang w:eastAsia="tr-TR"/>
        </w:rPr>
        <w:t xml:space="preserve">         </w:t>
      </w:r>
      <w:r w:rsidRPr="00851794">
        <w:rPr>
          <w:rFonts w:ascii="Times New Roman" w:eastAsia="Times New Roman" w:hAnsi="Times New Roman" w:cs="Times New Roman"/>
          <w:b/>
          <w:color w:val="494D55"/>
          <w:sz w:val="24"/>
          <w:szCs w:val="24"/>
          <w:shd w:val="clear" w:color="auto" w:fill="FFFFFF"/>
          <w:lang w:eastAsia="tr-TR"/>
        </w:rPr>
        <w:t xml:space="preserve">26 Ekim 1800’de Danimarkalı bir generalin ve Prusyalı bir annenin çocuğu olarak dünyaya geldi. Askerî eğitimini Danimarka’da aldı ve 1819’da subay olarak mezun oldu. 1822’de Prusya hizmetine girdi. 1835-1839 yılları arasında yüzbaşı rütbesiyle Türkiye’de bulundu ve kendisini ileride de etkileyecek olan gerçek savaşla ilgili ilk ciddi tecrübelerini burada edindi. </w:t>
      </w:r>
      <w:r w:rsidRPr="00851794">
        <w:rPr>
          <w:rFonts w:ascii="Times New Roman" w:eastAsia="Times New Roman" w:hAnsi="Times New Roman" w:cs="Times New Roman"/>
          <w:b/>
          <w:color w:val="494D55"/>
          <w:sz w:val="24"/>
          <w:szCs w:val="24"/>
          <w:lang w:eastAsia="tr-TR"/>
        </w:rPr>
        <w:br/>
      </w:r>
      <w:r>
        <w:rPr>
          <w:rFonts w:ascii="Times New Roman" w:eastAsia="Times New Roman" w:hAnsi="Times New Roman" w:cs="Times New Roman"/>
          <w:b/>
          <w:color w:val="494D55"/>
          <w:sz w:val="24"/>
          <w:szCs w:val="24"/>
          <w:shd w:val="clear" w:color="auto" w:fill="FFFFFF"/>
          <w:lang w:eastAsia="tr-TR"/>
        </w:rPr>
        <w:lastRenderedPageBreak/>
        <w:t xml:space="preserve">     </w:t>
      </w:r>
      <w:proofErr w:type="spellStart"/>
      <w:r>
        <w:rPr>
          <w:rFonts w:ascii="Times New Roman" w:eastAsia="Times New Roman" w:hAnsi="Times New Roman" w:cs="Times New Roman"/>
          <w:b/>
          <w:color w:val="494D55"/>
          <w:sz w:val="24"/>
          <w:szCs w:val="24"/>
          <w:shd w:val="clear" w:color="auto" w:fill="FFFFFF"/>
          <w:lang w:eastAsia="tr-TR"/>
        </w:rPr>
        <w:t>Moltke</w:t>
      </w:r>
      <w:proofErr w:type="spellEnd"/>
      <w:r w:rsidR="00ED1B9D">
        <w:rPr>
          <w:rFonts w:ascii="Times New Roman" w:eastAsia="Times New Roman" w:hAnsi="Times New Roman" w:cs="Times New Roman"/>
          <w:b/>
          <w:color w:val="494D55"/>
          <w:sz w:val="24"/>
          <w:szCs w:val="24"/>
          <w:shd w:val="clear" w:color="auto" w:fill="FFFFFF"/>
          <w:lang w:eastAsia="tr-TR"/>
        </w:rPr>
        <w:t>,</w:t>
      </w:r>
      <w:r>
        <w:rPr>
          <w:rFonts w:ascii="Times New Roman" w:eastAsia="Times New Roman" w:hAnsi="Times New Roman" w:cs="Times New Roman"/>
          <w:b/>
          <w:color w:val="494D55"/>
          <w:sz w:val="24"/>
          <w:szCs w:val="24"/>
          <w:shd w:val="clear" w:color="auto" w:fill="FFFFFF"/>
          <w:lang w:eastAsia="tr-TR"/>
        </w:rPr>
        <w:t xml:space="preserve"> Prens </w:t>
      </w:r>
      <w:proofErr w:type="spellStart"/>
      <w:r>
        <w:rPr>
          <w:rFonts w:ascii="Times New Roman" w:eastAsia="Times New Roman" w:hAnsi="Times New Roman" w:cs="Times New Roman"/>
          <w:b/>
          <w:color w:val="494D55"/>
          <w:sz w:val="24"/>
          <w:szCs w:val="24"/>
          <w:shd w:val="clear" w:color="auto" w:fill="FFFFFF"/>
          <w:lang w:eastAsia="tr-TR"/>
        </w:rPr>
        <w:t>Bismark</w:t>
      </w:r>
      <w:r w:rsidR="00ED1B9D">
        <w:rPr>
          <w:rFonts w:ascii="Times New Roman" w:eastAsia="Times New Roman" w:hAnsi="Times New Roman" w:cs="Times New Roman"/>
          <w:b/>
          <w:color w:val="494D55"/>
          <w:sz w:val="24"/>
          <w:szCs w:val="24"/>
          <w:shd w:val="clear" w:color="auto" w:fill="FFFFFF"/>
          <w:lang w:eastAsia="tr-TR"/>
        </w:rPr>
        <w:t>’</w:t>
      </w:r>
      <w:r>
        <w:rPr>
          <w:rFonts w:ascii="Times New Roman" w:eastAsia="Times New Roman" w:hAnsi="Times New Roman" w:cs="Times New Roman"/>
          <w:b/>
          <w:color w:val="494D55"/>
          <w:sz w:val="24"/>
          <w:szCs w:val="24"/>
          <w:shd w:val="clear" w:color="auto" w:fill="FFFFFF"/>
          <w:lang w:eastAsia="tr-TR"/>
        </w:rPr>
        <w:t>la</w:t>
      </w:r>
      <w:proofErr w:type="spellEnd"/>
      <w:r>
        <w:rPr>
          <w:rFonts w:ascii="Times New Roman" w:eastAsia="Times New Roman" w:hAnsi="Times New Roman" w:cs="Times New Roman"/>
          <w:b/>
          <w:color w:val="494D55"/>
          <w:sz w:val="24"/>
          <w:szCs w:val="24"/>
          <w:shd w:val="clear" w:color="auto" w:fill="FFFFFF"/>
          <w:lang w:eastAsia="tr-TR"/>
        </w:rPr>
        <w:t xml:space="preserve"> birlikte </w:t>
      </w:r>
      <w:r w:rsidRPr="00851794">
        <w:rPr>
          <w:rFonts w:ascii="Times New Roman" w:eastAsia="Times New Roman" w:hAnsi="Times New Roman" w:cs="Times New Roman"/>
          <w:b/>
          <w:color w:val="494D55"/>
          <w:sz w:val="24"/>
          <w:szCs w:val="24"/>
          <w:shd w:val="clear" w:color="auto" w:fill="FFFFFF"/>
          <w:lang w:eastAsia="tr-TR"/>
        </w:rPr>
        <w:t xml:space="preserve">Alman birliğinin kurulmasındaki iki önemli </w:t>
      </w:r>
      <w:r w:rsidR="00ED1B9D">
        <w:rPr>
          <w:rFonts w:ascii="Times New Roman" w:eastAsia="Times New Roman" w:hAnsi="Times New Roman" w:cs="Times New Roman"/>
          <w:b/>
          <w:color w:val="494D55"/>
          <w:sz w:val="24"/>
          <w:szCs w:val="24"/>
          <w:shd w:val="clear" w:color="auto" w:fill="FFFFFF"/>
          <w:lang w:eastAsia="tr-TR"/>
        </w:rPr>
        <w:t>isimden biridir</w:t>
      </w:r>
    </w:p>
    <w:p w14:paraId="6D610DFF" w14:textId="77777777" w:rsidR="00ED1B9D" w:rsidRDefault="00851794" w:rsidP="00B45DE2">
      <w:pPr>
        <w:rPr>
          <w:rFonts w:ascii="Times New Roman" w:eastAsia="Times New Roman" w:hAnsi="Times New Roman" w:cs="Times New Roman"/>
          <w:b/>
          <w:color w:val="494D55"/>
          <w:sz w:val="24"/>
          <w:szCs w:val="24"/>
          <w:shd w:val="clear" w:color="auto" w:fill="FFFFFF"/>
          <w:lang w:eastAsia="tr-TR"/>
        </w:rPr>
      </w:pPr>
      <w:proofErr w:type="spellStart"/>
      <w:r w:rsidRPr="00851794">
        <w:rPr>
          <w:rFonts w:ascii="Times New Roman" w:eastAsia="Times New Roman" w:hAnsi="Times New Roman" w:cs="Times New Roman"/>
          <w:b/>
          <w:color w:val="494D55"/>
          <w:sz w:val="24"/>
          <w:szCs w:val="24"/>
          <w:shd w:val="clear" w:color="auto" w:fill="FFFFFF"/>
          <w:lang w:eastAsia="tr-TR"/>
        </w:rPr>
        <w:t>Moltke’nin</w:t>
      </w:r>
      <w:proofErr w:type="spellEnd"/>
      <w:r w:rsidRPr="00851794">
        <w:rPr>
          <w:rFonts w:ascii="Times New Roman" w:eastAsia="Times New Roman" w:hAnsi="Times New Roman" w:cs="Times New Roman"/>
          <w:b/>
          <w:color w:val="494D55"/>
          <w:sz w:val="24"/>
          <w:szCs w:val="24"/>
          <w:shd w:val="clear" w:color="auto" w:fill="FFFFFF"/>
          <w:lang w:eastAsia="tr-TR"/>
        </w:rPr>
        <w:t xml:space="preserve"> askerî dehası derin bir tarih bilgisiyle desteklenir. Başta Napolyon savaşları olmak üzere Avrupa’daki bütün muharebeleri inceleyerek kendi stratejisini geliştirdi. Savunmayla ilgili problemleri saldırıyla çözmek </w:t>
      </w:r>
      <w:proofErr w:type="spellStart"/>
      <w:r w:rsidRPr="00851794">
        <w:rPr>
          <w:rFonts w:ascii="Times New Roman" w:eastAsia="Times New Roman" w:hAnsi="Times New Roman" w:cs="Times New Roman"/>
          <w:b/>
          <w:color w:val="494D55"/>
          <w:sz w:val="24"/>
          <w:szCs w:val="24"/>
          <w:shd w:val="clear" w:color="auto" w:fill="FFFFFF"/>
          <w:lang w:eastAsia="tr-TR"/>
        </w:rPr>
        <w:t>Moltke’nin</w:t>
      </w:r>
      <w:proofErr w:type="spellEnd"/>
      <w:r w:rsidRPr="00851794">
        <w:rPr>
          <w:rFonts w:ascii="Times New Roman" w:eastAsia="Times New Roman" w:hAnsi="Times New Roman" w:cs="Times New Roman"/>
          <w:b/>
          <w:color w:val="494D55"/>
          <w:sz w:val="24"/>
          <w:szCs w:val="24"/>
          <w:shd w:val="clear" w:color="auto" w:fill="FFFFFF"/>
          <w:lang w:eastAsia="tr-TR"/>
        </w:rPr>
        <w:t xml:space="preserve"> askerî stratejisinin önemli bir özelliğini teşkil eder.</w:t>
      </w:r>
    </w:p>
    <w:p w14:paraId="3F62DF3E" w14:textId="77777777" w:rsidR="00ED1B9D" w:rsidRDefault="00ED1B9D" w:rsidP="00B45DE2">
      <w:pPr>
        <w:rPr>
          <w:rFonts w:ascii="Times New Roman" w:eastAsia="Times New Roman" w:hAnsi="Times New Roman" w:cs="Times New Roman"/>
          <w:b/>
          <w:color w:val="494D55"/>
          <w:sz w:val="24"/>
          <w:szCs w:val="24"/>
          <w:shd w:val="clear" w:color="auto" w:fill="FFFFFF"/>
          <w:lang w:eastAsia="tr-TR"/>
        </w:rPr>
      </w:pPr>
      <w:r>
        <w:rPr>
          <w:rFonts w:ascii="Times New Roman" w:eastAsia="Times New Roman" w:hAnsi="Times New Roman" w:cs="Times New Roman"/>
          <w:b/>
          <w:color w:val="494D55"/>
          <w:sz w:val="24"/>
          <w:szCs w:val="24"/>
          <w:shd w:val="clear" w:color="auto" w:fill="FFFFFF"/>
          <w:lang w:eastAsia="tr-TR"/>
        </w:rPr>
        <w:t xml:space="preserve">        </w:t>
      </w:r>
      <w:r w:rsidR="00851794" w:rsidRPr="00851794">
        <w:rPr>
          <w:rFonts w:ascii="Times New Roman" w:eastAsia="Times New Roman" w:hAnsi="Times New Roman" w:cs="Times New Roman"/>
          <w:b/>
          <w:color w:val="494D55"/>
          <w:sz w:val="24"/>
          <w:szCs w:val="24"/>
          <w:shd w:val="clear" w:color="auto" w:fill="FFFFFF"/>
          <w:lang w:eastAsia="tr-TR"/>
        </w:rPr>
        <w:t xml:space="preserve">Genç bir yüzbaşı olarak </w:t>
      </w:r>
      <w:r w:rsidR="00113F03">
        <w:rPr>
          <w:rFonts w:ascii="Times New Roman" w:eastAsia="Times New Roman" w:hAnsi="Times New Roman" w:cs="Times New Roman"/>
          <w:b/>
          <w:color w:val="494D55"/>
          <w:sz w:val="24"/>
          <w:szCs w:val="24"/>
          <w:shd w:val="clear" w:color="auto" w:fill="FFFFFF"/>
          <w:lang w:eastAsia="tr-TR"/>
        </w:rPr>
        <w:t xml:space="preserve">katıldığı Nizip </w:t>
      </w:r>
      <w:proofErr w:type="gramStart"/>
      <w:r w:rsidR="00113F03">
        <w:rPr>
          <w:rFonts w:ascii="Times New Roman" w:eastAsia="Times New Roman" w:hAnsi="Times New Roman" w:cs="Times New Roman"/>
          <w:b/>
          <w:color w:val="494D55"/>
          <w:sz w:val="24"/>
          <w:szCs w:val="24"/>
          <w:shd w:val="clear" w:color="auto" w:fill="FFFFFF"/>
          <w:lang w:eastAsia="tr-TR"/>
        </w:rPr>
        <w:t xml:space="preserve">savaşında </w:t>
      </w:r>
      <w:r w:rsidR="00851794" w:rsidRPr="00851794">
        <w:rPr>
          <w:rFonts w:ascii="Times New Roman" w:eastAsia="Times New Roman" w:hAnsi="Times New Roman" w:cs="Times New Roman"/>
          <w:b/>
          <w:color w:val="494D55"/>
          <w:sz w:val="24"/>
          <w:szCs w:val="24"/>
          <w:shd w:val="clear" w:color="auto" w:fill="FFFFFF"/>
          <w:lang w:eastAsia="tr-TR"/>
        </w:rPr>
        <w:t xml:space="preserve"> Hâfız</w:t>
      </w:r>
      <w:proofErr w:type="gramEnd"/>
      <w:r w:rsidR="00851794" w:rsidRPr="00851794">
        <w:rPr>
          <w:rFonts w:ascii="Times New Roman" w:eastAsia="Times New Roman" w:hAnsi="Times New Roman" w:cs="Times New Roman"/>
          <w:b/>
          <w:color w:val="494D55"/>
          <w:sz w:val="24"/>
          <w:szCs w:val="24"/>
          <w:shd w:val="clear" w:color="auto" w:fill="FFFFFF"/>
          <w:lang w:eastAsia="tr-TR"/>
        </w:rPr>
        <w:t xml:space="preserve"> Paşa’nın bağımsız davranamaması, Konya’da bulunan diğer Osmanlı ordusuyla birleşmiş olarak Mısır kuvvetlerinin karşısına çıkmaması, belki de inisiyatif kullanma ve birleşip vurma ilkelerinin gelişmesine katkı yapan ilk önemli deneyimleri olmuştur. </w:t>
      </w:r>
      <w:r w:rsidR="00113F03">
        <w:rPr>
          <w:rFonts w:ascii="Times New Roman" w:eastAsia="Times New Roman" w:hAnsi="Times New Roman" w:cs="Times New Roman"/>
          <w:b/>
          <w:color w:val="494D55"/>
          <w:sz w:val="24"/>
          <w:szCs w:val="24"/>
          <w:shd w:val="clear" w:color="auto" w:fill="FFFFFF"/>
          <w:lang w:eastAsia="tr-TR"/>
        </w:rPr>
        <w:t xml:space="preserve">Fakat ne yazık ki </w:t>
      </w:r>
      <w:r w:rsidR="00113F03" w:rsidRPr="00851794">
        <w:rPr>
          <w:rFonts w:ascii="Times New Roman" w:eastAsia="Times New Roman" w:hAnsi="Times New Roman" w:cs="Times New Roman"/>
          <w:b/>
          <w:color w:val="494D55"/>
          <w:sz w:val="24"/>
          <w:szCs w:val="24"/>
          <w:shd w:val="clear" w:color="auto" w:fill="FFFFFF"/>
          <w:lang w:eastAsia="tr-TR"/>
        </w:rPr>
        <w:t>Nizip savaşı Osmanlı ordusunun hezimetiyle sonuçlandı (24 Haziran 1839).</w:t>
      </w:r>
    </w:p>
    <w:p w14:paraId="4F1B2976" w14:textId="77777777" w:rsidR="00F72F7B" w:rsidRDefault="00F72F7B" w:rsidP="00B45DE2">
      <w:pPr>
        <w:rPr>
          <w:rFonts w:ascii="Times New Roman" w:eastAsia="Times New Roman" w:hAnsi="Times New Roman" w:cs="Times New Roman"/>
          <w:b/>
          <w:color w:val="494D55"/>
          <w:sz w:val="24"/>
          <w:szCs w:val="24"/>
          <w:shd w:val="clear" w:color="auto" w:fill="FFFFFF"/>
          <w:lang w:eastAsia="tr-TR"/>
        </w:rPr>
      </w:pPr>
      <w:r>
        <w:rPr>
          <w:rFonts w:ascii="Times New Roman" w:eastAsia="Times New Roman" w:hAnsi="Times New Roman" w:cs="Times New Roman"/>
          <w:b/>
          <w:color w:val="494D55"/>
          <w:sz w:val="24"/>
          <w:szCs w:val="24"/>
          <w:shd w:val="clear" w:color="auto" w:fill="FFFFFF"/>
          <w:lang w:eastAsia="tr-TR"/>
        </w:rPr>
        <w:t xml:space="preserve">     </w:t>
      </w:r>
      <w:r w:rsidR="00851794" w:rsidRPr="00851794">
        <w:rPr>
          <w:rFonts w:ascii="Times New Roman" w:eastAsia="Times New Roman" w:hAnsi="Times New Roman" w:cs="Times New Roman"/>
          <w:b/>
          <w:color w:val="494D55"/>
          <w:sz w:val="24"/>
          <w:szCs w:val="24"/>
          <w:shd w:val="clear" w:color="auto" w:fill="FFFFFF"/>
          <w:lang w:eastAsia="tr-TR"/>
        </w:rPr>
        <w:t xml:space="preserve"> Uzun hayatı boyunca büyük bir saygı ve itibar görmüştür. Doksanıncı yaş günü münasebetiyle düzenlenen kutlamalara bizzat devrin Osmanlı padişahı II. Abdülhamid yolladığı bir telgrafla katılmış ve dedesi zamanında ifa ettiği yüksek hizmeti takdirle anıp kendisini en üst seviyede onurlandırmıştır.</w:t>
      </w:r>
      <w:r w:rsidR="00851794" w:rsidRPr="00851794">
        <w:rPr>
          <w:rFonts w:ascii="Times New Roman" w:eastAsia="Times New Roman" w:hAnsi="Times New Roman" w:cs="Times New Roman"/>
          <w:b/>
          <w:color w:val="494D55"/>
          <w:sz w:val="24"/>
          <w:szCs w:val="24"/>
          <w:lang w:eastAsia="tr-TR"/>
        </w:rPr>
        <w:br/>
      </w:r>
      <w:r w:rsidR="00851794" w:rsidRPr="00851794">
        <w:rPr>
          <w:rFonts w:ascii="Times New Roman" w:eastAsia="Times New Roman" w:hAnsi="Times New Roman" w:cs="Times New Roman"/>
          <w:b/>
          <w:color w:val="494D55"/>
          <w:sz w:val="24"/>
          <w:szCs w:val="24"/>
          <w:lang w:eastAsia="tr-TR"/>
        </w:rPr>
        <w:br/>
      </w:r>
      <w:r>
        <w:rPr>
          <w:rFonts w:ascii="Times New Roman" w:eastAsia="Times New Roman" w:hAnsi="Times New Roman" w:cs="Times New Roman"/>
          <w:b/>
          <w:color w:val="494D55"/>
          <w:sz w:val="24"/>
          <w:szCs w:val="24"/>
          <w:shd w:val="clear" w:color="auto" w:fill="FFFFFF"/>
          <w:lang w:eastAsia="tr-TR"/>
        </w:rPr>
        <w:t xml:space="preserve">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Moltke’nin</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genç bir yüzbaşı olarak Türk hizmetinde geçirdiği yıllar ileride parlak bir kariyer yapması ve büyük bir şöhret kazanmasıyla ön plana çıkmış, Türkiye’de bir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Moltke</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efsanesinin oluşmasına yol açmıştır. </w:t>
      </w:r>
    </w:p>
    <w:p w14:paraId="601268D6" w14:textId="77777777" w:rsidR="00F72F7B" w:rsidRDefault="00F72F7B" w:rsidP="00B45DE2">
      <w:pPr>
        <w:rPr>
          <w:rFonts w:ascii="Times New Roman" w:eastAsia="Times New Roman" w:hAnsi="Times New Roman" w:cs="Times New Roman"/>
          <w:b/>
          <w:color w:val="494D55"/>
          <w:sz w:val="24"/>
          <w:szCs w:val="24"/>
          <w:shd w:val="clear" w:color="auto" w:fill="FFFFFF"/>
          <w:lang w:eastAsia="tr-TR"/>
        </w:rPr>
      </w:pPr>
      <w:r>
        <w:rPr>
          <w:rFonts w:ascii="Times New Roman" w:eastAsia="Times New Roman" w:hAnsi="Times New Roman" w:cs="Times New Roman"/>
          <w:b/>
          <w:color w:val="494D55"/>
          <w:sz w:val="24"/>
          <w:szCs w:val="24"/>
          <w:shd w:val="clear" w:color="auto" w:fill="FFFFFF"/>
          <w:lang w:eastAsia="tr-TR"/>
        </w:rPr>
        <w:t xml:space="preserve">     </w:t>
      </w:r>
      <w:r w:rsidR="00851794" w:rsidRPr="00851794">
        <w:rPr>
          <w:rFonts w:ascii="Times New Roman" w:eastAsia="Times New Roman" w:hAnsi="Times New Roman" w:cs="Times New Roman"/>
          <w:b/>
          <w:color w:val="494D55"/>
          <w:sz w:val="24"/>
          <w:szCs w:val="24"/>
          <w:shd w:val="clear" w:color="auto" w:fill="FFFFFF"/>
          <w:lang w:eastAsia="tr-TR"/>
        </w:rPr>
        <w:t xml:space="preserve">1835 yılı sonlarına doğru, serasker Koca Hüsrev Paşa vasıtasıyla Prusya elçisi </w:t>
      </w:r>
      <w:proofErr w:type="spellStart"/>
      <w:r w:rsidR="00851794" w:rsidRPr="00851794">
        <w:rPr>
          <w:rFonts w:ascii="Times New Roman" w:eastAsia="Times New Roman" w:hAnsi="Times New Roman" w:cs="Times New Roman"/>
          <w:b/>
          <w:color w:val="494D55"/>
          <w:sz w:val="24"/>
          <w:szCs w:val="24"/>
          <w:shd w:val="clear" w:color="auto" w:fill="FFFFFF"/>
          <w:lang w:eastAsia="tr-TR"/>
        </w:rPr>
        <w:t>von</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w:t>
      </w:r>
      <w:proofErr w:type="spellStart"/>
      <w:r w:rsidR="00851794" w:rsidRPr="00851794">
        <w:rPr>
          <w:rFonts w:ascii="Times New Roman" w:eastAsia="Times New Roman" w:hAnsi="Times New Roman" w:cs="Times New Roman"/>
          <w:b/>
          <w:color w:val="494D55"/>
          <w:sz w:val="24"/>
          <w:szCs w:val="24"/>
          <w:shd w:val="clear" w:color="auto" w:fill="FFFFFF"/>
          <w:lang w:eastAsia="tr-TR"/>
        </w:rPr>
        <w:t>Königsmarck’a</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eğitmen olarak bazı subayların gönderilmesiyle ilgili ilk resmî girişimde bulunulmasıyla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Moltke’nin</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Türkiye macerası başlamıştır</w:t>
      </w:r>
      <w:r>
        <w:rPr>
          <w:rFonts w:ascii="Times New Roman" w:eastAsia="Times New Roman" w:hAnsi="Times New Roman" w:cs="Times New Roman"/>
          <w:b/>
          <w:color w:val="494D55"/>
          <w:sz w:val="24"/>
          <w:szCs w:val="24"/>
          <w:shd w:val="clear" w:color="auto" w:fill="FFFFFF"/>
          <w:lang w:eastAsia="tr-TR"/>
        </w:rPr>
        <w:t>.</w:t>
      </w:r>
      <w:r w:rsidR="00851794" w:rsidRPr="00851794">
        <w:rPr>
          <w:rFonts w:ascii="Times New Roman" w:eastAsia="Times New Roman" w:hAnsi="Times New Roman" w:cs="Times New Roman"/>
          <w:b/>
          <w:color w:val="494D55"/>
          <w:sz w:val="24"/>
          <w:szCs w:val="24"/>
          <w:shd w:val="clear" w:color="auto" w:fill="FFFFFF"/>
          <w:lang w:eastAsia="tr-TR"/>
        </w:rPr>
        <w:t xml:space="preserve"> 8 Haziran 1836 tarihli hükümet kararıyla ve Prusya ordusundaki konumunu korumak kaydıyla Türkiye’de vazife görmesine onay verildi. </w:t>
      </w:r>
      <w:r>
        <w:rPr>
          <w:rFonts w:ascii="Times New Roman" w:eastAsia="Times New Roman" w:hAnsi="Times New Roman" w:cs="Times New Roman"/>
          <w:b/>
          <w:color w:val="494D55"/>
          <w:sz w:val="24"/>
          <w:szCs w:val="24"/>
          <w:shd w:val="clear" w:color="auto" w:fill="FFFFFF"/>
          <w:lang w:eastAsia="tr-TR"/>
        </w:rPr>
        <w:t xml:space="preserve"> 1836 </w:t>
      </w:r>
      <w:r w:rsidR="00851794" w:rsidRPr="00851794">
        <w:rPr>
          <w:rFonts w:ascii="Times New Roman" w:eastAsia="Times New Roman" w:hAnsi="Times New Roman" w:cs="Times New Roman"/>
          <w:b/>
          <w:color w:val="494D55"/>
          <w:sz w:val="24"/>
          <w:szCs w:val="24"/>
          <w:shd w:val="clear" w:color="auto" w:fill="FFFFFF"/>
          <w:lang w:eastAsia="tr-TR"/>
        </w:rPr>
        <w:t>Eylül’</w:t>
      </w:r>
      <w:r>
        <w:rPr>
          <w:rFonts w:ascii="Times New Roman" w:eastAsia="Times New Roman" w:hAnsi="Times New Roman" w:cs="Times New Roman"/>
          <w:b/>
          <w:color w:val="494D55"/>
          <w:sz w:val="24"/>
          <w:szCs w:val="24"/>
          <w:shd w:val="clear" w:color="auto" w:fill="FFFFFF"/>
          <w:lang w:eastAsia="tr-TR"/>
        </w:rPr>
        <w:t>ün</w:t>
      </w:r>
      <w:r w:rsidR="00851794" w:rsidRPr="00851794">
        <w:rPr>
          <w:rFonts w:ascii="Times New Roman" w:eastAsia="Times New Roman" w:hAnsi="Times New Roman" w:cs="Times New Roman"/>
          <w:b/>
          <w:color w:val="494D55"/>
          <w:sz w:val="24"/>
          <w:szCs w:val="24"/>
          <w:shd w:val="clear" w:color="auto" w:fill="FFFFFF"/>
          <w:lang w:eastAsia="tr-TR"/>
        </w:rPr>
        <w:t>de</w:t>
      </w:r>
      <w:r>
        <w:rPr>
          <w:rFonts w:ascii="Times New Roman" w:eastAsia="Times New Roman" w:hAnsi="Times New Roman" w:cs="Times New Roman"/>
          <w:b/>
          <w:color w:val="494D55"/>
          <w:sz w:val="24"/>
          <w:szCs w:val="24"/>
          <w:shd w:val="clear" w:color="auto" w:fill="FFFFFF"/>
          <w:lang w:eastAsia="tr-TR"/>
        </w:rPr>
        <w:t xml:space="preserve"> de</w:t>
      </w:r>
      <w:r w:rsidR="00851794" w:rsidRPr="00851794">
        <w:rPr>
          <w:rFonts w:ascii="Times New Roman" w:eastAsia="Times New Roman" w:hAnsi="Times New Roman" w:cs="Times New Roman"/>
          <w:b/>
          <w:color w:val="494D55"/>
          <w:sz w:val="24"/>
          <w:szCs w:val="24"/>
          <w:shd w:val="clear" w:color="auto" w:fill="FFFFFF"/>
          <w:lang w:eastAsia="tr-TR"/>
        </w:rPr>
        <w:t xml:space="preserve"> II. Mahmud tarafından kabul edildiler.</w:t>
      </w:r>
      <w:r w:rsidR="00851794" w:rsidRPr="00851794">
        <w:rPr>
          <w:rFonts w:ascii="Times New Roman" w:eastAsia="Times New Roman" w:hAnsi="Times New Roman" w:cs="Times New Roman"/>
          <w:b/>
          <w:color w:val="494D55"/>
          <w:sz w:val="24"/>
          <w:szCs w:val="24"/>
          <w:lang w:eastAsia="tr-TR"/>
        </w:rPr>
        <w:br/>
      </w:r>
      <w:r w:rsidR="00851794" w:rsidRPr="00851794">
        <w:rPr>
          <w:rFonts w:ascii="Times New Roman" w:eastAsia="Times New Roman" w:hAnsi="Times New Roman" w:cs="Times New Roman"/>
          <w:b/>
          <w:color w:val="494D55"/>
          <w:sz w:val="24"/>
          <w:szCs w:val="24"/>
          <w:lang w:eastAsia="tr-TR"/>
        </w:rPr>
        <w:br/>
      </w:r>
      <w:r>
        <w:rPr>
          <w:rFonts w:ascii="Times New Roman" w:eastAsia="Times New Roman" w:hAnsi="Times New Roman" w:cs="Times New Roman"/>
          <w:b/>
          <w:color w:val="494D55"/>
          <w:sz w:val="24"/>
          <w:szCs w:val="24"/>
          <w:shd w:val="clear" w:color="auto" w:fill="FFFFFF"/>
          <w:lang w:eastAsia="tr-TR"/>
        </w:rPr>
        <w:t xml:space="preserve">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Moltke</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İstanbul’da kaldığı yirmi sekiz ay içinde çeşitli faaliyetlerde bulundu. Hüsrev Paşa’ya teslim edilen on adet rapor, plan ve harita tercüman </w:t>
      </w:r>
      <w:proofErr w:type="spellStart"/>
      <w:r w:rsidR="00851794" w:rsidRPr="00851794">
        <w:rPr>
          <w:rFonts w:ascii="Times New Roman" w:eastAsia="Times New Roman" w:hAnsi="Times New Roman" w:cs="Times New Roman"/>
          <w:b/>
          <w:color w:val="494D55"/>
          <w:sz w:val="24"/>
          <w:szCs w:val="24"/>
          <w:shd w:val="clear" w:color="auto" w:fill="FFFFFF"/>
          <w:lang w:eastAsia="tr-TR"/>
        </w:rPr>
        <w:t>Serpos</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mârifetiyle</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w:t>
      </w:r>
      <w:proofErr w:type="spellStart"/>
      <w:r w:rsidR="00851794" w:rsidRPr="00851794">
        <w:rPr>
          <w:rFonts w:ascii="Times New Roman" w:eastAsia="Times New Roman" w:hAnsi="Times New Roman" w:cs="Times New Roman"/>
          <w:b/>
          <w:color w:val="494D55"/>
          <w:sz w:val="24"/>
          <w:szCs w:val="24"/>
          <w:shd w:val="clear" w:color="auto" w:fill="FFFFFF"/>
          <w:lang w:eastAsia="tr-TR"/>
        </w:rPr>
        <w:t>Türkçe’ye</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çevrildi. Bunların içinde </w:t>
      </w:r>
      <w:proofErr w:type="spellStart"/>
      <w:r w:rsidR="00851794" w:rsidRPr="00851794">
        <w:rPr>
          <w:rFonts w:ascii="Times New Roman" w:eastAsia="Times New Roman" w:hAnsi="Times New Roman" w:cs="Times New Roman"/>
          <w:b/>
          <w:color w:val="494D55"/>
          <w:sz w:val="24"/>
          <w:szCs w:val="24"/>
          <w:shd w:val="clear" w:color="auto" w:fill="FFFFFF"/>
          <w:lang w:eastAsia="tr-TR"/>
        </w:rPr>
        <w:t>von</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w:t>
      </w:r>
      <w:proofErr w:type="spellStart"/>
      <w:r w:rsidR="00851794" w:rsidRPr="00851794">
        <w:rPr>
          <w:rFonts w:ascii="Times New Roman" w:eastAsia="Times New Roman" w:hAnsi="Times New Roman" w:cs="Times New Roman"/>
          <w:b/>
          <w:color w:val="494D55"/>
          <w:sz w:val="24"/>
          <w:szCs w:val="24"/>
          <w:shd w:val="clear" w:color="auto" w:fill="FFFFFF"/>
          <w:lang w:eastAsia="tr-TR"/>
        </w:rPr>
        <w:t>Vincke’nin</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genel durum raporu, Türk kalelerindeki istihkâmları ve Balkan geçitlerinin durumuyla ilgili değerlen</w:t>
      </w:r>
      <w:r>
        <w:rPr>
          <w:rFonts w:ascii="Times New Roman" w:eastAsia="Times New Roman" w:hAnsi="Times New Roman" w:cs="Times New Roman"/>
          <w:b/>
          <w:color w:val="494D55"/>
          <w:sz w:val="24"/>
          <w:szCs w:val="24"/>
          <w:shd w:val="clear" w:color="auto" w:fill="FFFFFF"/>
          <w:lang w:eastAsia="tr-TR"/>
        </w:rPr>
        <w:t xml:space="preserve">dirmesi </w:t>
      </w:r>
      <w:proofErr w:type="gramStart"/>
      <w:r>
        <w:rPr>
          <w:rFonts w:ascii="Times New Roman" w:eastAsia="Times New Roman" w:hAnsi="Times New Roman" w:cs="Times New Roman"/>
          <w:b/>
          <w:color w:val="494D55"/>
          <w:sz w:val="24"/>
          <w:szCs w:val="24"/>
          <w:shd w:val="clear" w:color="auto" w:fill="FFFFFF"/>
          <w:lang w:eastAsia="tr-TR"/>
        </w:rPr>
        <w:t xml:space="preserve">yanında </w:t>
      </w:r>
      <w:r w:rsidR="00851794" w:rsidRPr="00851794">
        <w:rPr>
          <w:rFonts w:ascii="Times New Roman" w:eastAsia="Times New Roman" w:hAnsi="Times New Roman" w:cs="Times New Roman"/>
          <w:b/>
          <w:color w:val="494D55"/>
          <w:sz w:val="24"/>
          <w:szCs w:val="24"/>
          <w:shd w:val="clear" w:color="auto" w:fill="FFFFFF"/>
          <w:lang w:eastAsia="tr-TR"/>
        </w:rPr>
        <w:t xml:space="preserve"> ayrıca</w:t>
      </w:r>
      <w:proofErr w:type="gramEnd"/>
      <w:r w:rsidR="00851794" w:rsidRPr="00851794">
        <w:rPr>
          <w:rFonts w:ascii="Times New Roman" w:eastAsia="Times New Roman" w:hAnsi="Times New Roman" w:cs="Times New Roman"/>
          <w:b/>
          <w:color w:val="494D55"/>
          <w:sz w:val="24"/>
          <w:szCs w:val="24"/>
          <w:shd w:val="clear" w:color="auto" w:fill="FFFFFF"/>
          <w:lang w:eastAsia="tr-TR"/>
        </w:rPr>
        <w:t xml:space="preserve"> Anadolu ve Rumeli yakalarına kısa seyahatlerde bulundu. </w:t>
      </w:r>
    </w:p>
    <w:p w14:paraId="3D4CB2D5" w14:textId="77777777" w:rsidR="00113F03" w:rsidRDefault="00F72F7B" w:rsidP="00B45DE2">
      <w:pPr>
        <w:rPr>
          <w:rFonts w:ascii="Times New Roman" w:eastAsia="Times New Roman" w:hAnsi="Times New Roman" w:cs="Times New Roman"/>
          <w:b/>
          <w:color w:val="494D55"/>
          <w:sz w:val="24"/>
          <w:szCs w:val="24"/>
          <w:shd w:val="clear" w:color="auto" w:fill="FFFFFF"/>
          <w:lang w:eastAsia="tr-TR"/>
        </w:rPr>
      </w:pPr>
      <w:r>
        <w:rPr>
          <w:rFonts w:ascii="Times New Roman" w:eastAsia="Times New Roman" w:hAnsi="Times New Roman" w:cs="Times New Roman"/>
          <w:b/>
          <w:color w:val="494D55"/>
          <w:sz w:val="24"/>
          <w:szCs w:val="24"/>
          <w:shd w:val="clear" w:color="auto" w:fill="FFFFFF"/>
          <w:lang w:eastAsia="tr-TR"/>
        </w:rPr>
        <w:t xml:space="preserve">     </w:t>
      </w:r>
      <w:r w:rsidR="00851794" w:rsidRPr="00851794">
        <w:rPr>
          <w:rFonts w:ascii="Times New Roman" w:eastAsia="Times New Roman" w:hAnsi="Times New Roman" w:cs="Times New Roman"/>
          <w:b/>
          <w:color w:val="494D55"/>
          <w:sz w:val="24"/>
          <w:szCs w:val="24"/>
          <w:shd w:val="clear" w:color="auto" w:fill="FFFFFF"/>
          <w:lang w:eastAsia="tr-TR"/>
        </w:rPr>
        <w:t xml:space="preserve">II. Mahmud’un çıktığı denetim gezilerine iştirak etti ve gittiği bu yerler dışında İstanbul ve Boğaziçi’nin, bu arada özellikle istihkâmlarını incelediği Çanakkale Boğazı’nın plan ve haritalarını çıkarttı. </w:t>
      </w:r>
    </w:p>
    <w:p w14:paraId="42756E18" w14:textId="77777777" w:rsidR="00113F03" w:rsidRDefault="00113F03" w:rsidP="00B45DE2">
      <w:pPr>
        <w:rPr>
          <w:rFonts w:ascii="Times New Roman" w:eastAsia="Times New Roman" w:hAnsi="Times New Roman" w:cs="Times New Roman"/>
          <w:b/>
          <w:color w:val="494D55"/>
          <w:sz w:val="24"/>
          <w:szCs w:val="24"/>
          <w:shd w:val="clear" w:color="auto" w:fill="FFFFFF"/>
          <w:lang w:eastAsia="tr-TR"/>
        </w:rPr>
      </w:pPr>
      <w:r>
        <w:rPr>
          <w:rFonts w:ascii="Times New Roman" w:eastAsia="Times New Roman" w:hAnsi="Times New Roman" w:cs="Times New Roman"/>
          <w:b/>
          <w:color w:val="494D55"/>
          <w:sz w:val="24"/>
          <w:szCs w:val="24"/>
          <w:shd w:val="clear" w:color="auto" w:fill="FFFFFF"/>
          <w:lang w:eastAsia="tr-TR"/>
        </w:rPr>
        <w:t xml:space="preserve">   </w:t>
      </w:r>
      <w:r w:rsidR="00851794" w:rsidRPr="00851794">
        <w:rPr>
          <w:rFonts w:ascii="Times New Roman" w:eastAsia="Times New Roman" w:hAnsi="Times New Roman" w:cs="Times New Roman"/>
          <w:b/>
          <w:color w:val="494D55"/>
          <w:sz w:val="24"/>
          <w:szCs w:val="24"/>
          <w:lang w:eastAsia="tr-TR"/>
        </w:rPr>
        <w:br/>
      </w:r>
      <w:r>
        <w:rPr>
          <w:rFonts w:ascii="Times New Roman" w:eastAsia="Times New Roman" w:hAnsi="Times New Roman" w:cs="Times New Roman"/>
          <w:b/>
          <w:color w:val="494D55"/>
          <w:sz w:val="24"/>
          <w:szCs w:val="24"/>
          <w:shd w:val="clear" w:color="auto" w:fill="FFFFFF"/>
          <w:lang w:eastAsia="tr-TR"/>
        </w:rPr>
        <w:t xml:space="preserve">     </w:t>
      </w:r>
      <w:r w:rsidR="00851794" w:rsidRPr="00851794">
        <w:rPr>
          <w:rFonts w:ascii="Times New Roman" w:eastAsia="Times New Roman" w:hAnsi="Times New Roman" w:cs="Times New Roman"/>
          <w:b/>
          <w:color w:val="494D55"/>
          <w:sz w:val="24"/>
          <w:szCs w:val="24"/>
          <w:shd w:val="clear" w:color="auto" w:fill="FFFFFF"/>
          <w:lang w:eastAsia="tr-TR"/>
        </w:rPr>
        <w:t xml:space="preserve">Ocak 1837’de II. Mahmud’un verdiği pırlantalı iftihar nişanının beratını aldı. 27 Aralık 1839’da zor bir yolculuktan ve geçirdiği ağır bir hummadan sonra Berlin’e vardı.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Moltke’nin</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Türkiye hakkındaki izlenimleri dağılmakta olan bir imparatorluğun bütün işaretlerini taşır. Yeni ordunun yetersiz, eğitimsiz durumunu, memleketin perişan halini büyük bir açıklıkla gözler önüne serer. </w:t>
      </w:r>
    </w:p>
    <w:p w14:paraId="2E0D6AF5" w14:textId="77777777" w:rsidR="00113F03" w:rsidRDefault="00113F03" w:rsidP="00B45DE2">
      <w:pPr>
        <w:rPr>
          <w:rFonts w:ascii="Times New Roman" w:eastAsia="Times New Roman" w:hAnsi="Times New Roman" w:cs="Times New Roman"/>
          <w:b/>
          <w:color w:val="494D55"/>
          <w:sz w:val="24"/>
          <w:szCs w:val="24"/>
          <w:shd w:val="clear" w:color="auto" w:fill="FFFFFF"/>
          <w:lang w:eastAsia="tr-TR"/>
        </w:rPr>
      </w:pPr>
      <w:r>
        <w:rPr>
          <w:rFonts w:ascii="Times New Roman" w:eastAsia="Times New Roman" w:hAnsi="Times New Roman" w:cs="Times New Roman"/>
          <w:b/>
          <w:color w:val="494D55"/>
          <w:sz w:val="24"/>
          <w:szCs w:val="24"/>
          <w:shd w:val="clear" w:color="auto" w:fill="FFFFFF"/>
          <w:lang w:eastAsia="tr-TR"/>
        </w:rPr>
        <w:lastRenderedPageBreak/>
        <w:t xml:space="preserve">         </w:t>
      </w:r>
      <w:r w:rsidR="00476522">
        <w:rPr>
          <w:rFonts w:ascii="Times New Roman" w:eastAsia="Times New Roman" w:hAnsi="Times New Roman" w:cs="Times New Roman"/>
          <w:b/>
          <w:color w:val="494D55"/>
          <w:sz w:val="24"/>
          <w:szCs w:val="24"/>
          <w:shd w:val="clear" w:color="auto" w:fill="FFFFFF"/>
          <w:lang w:eastAsia="tr-TR"/>
        </w:rPr>
        <w:t>“</w:t>
      </w:r>
      <w:r w:rsidR="00851794" w:rsidRPr="00851794">
        <w:rPr>
          <w:rFonts w:ascii="Times New Roman" w:eastAsia="Times New Roman" w:hAnsi="Times New Roman" w:cs="Times New Roman"/>
          <w:b/>
          <w:color w:val="494D55"/>
          <w:sz w:val="24"/>
          <w:szCs w:val="24"/>
          <w:shd w:val="clear" w:color="auto" w:fill="FFFFFF"/>
          <w:lang w:eastAsia="tr-TR"/>
        </w:rPr>
        <w:t xml:space="preserve">Türkiye </w:t>
      </w:r>
      <w:r w:rsidR="00476522" w:rsidRPr="00851794">
        <w:rPr>
          <w:rFonts w:ascii="Times New Roman" w:eastAsia="Times New Roman" w:hAnsi="Times New Roman" w:cs="Times New Roman"/>
          <w:b/>
          <w:color w:val="494D55"/>
          <w:sz w:val="24"/>
          <w:szCs w:val="24"/>
          <w:shd w:val="clear" w:color="auto" w:fill="FFFFFF"/>
          <w:lang w:eastAsia="tr-TR"/>
        </w:rPr>
        <w:t>Mektupları</w:t>
      </w:r>
      <w:r w:rsidR="00476522">
        <w:rPr>
          <w:rFonts w:ascii="Times New Roman" w:eastAsia="Times New Roman" w:hAnsi="Times New Roman" w:cs="Times New Roman"/>
          <w:b/>
          <w:color w:val="494D55"/>
          <w:sz w:val="24"/>
          <w:szCs w:val="24"/>
          <w:shd w:val="clear" w:color="auto" w:fill="FFFFFF"/>
          <w:lang w:eastAsia="tr-TR"/>
        </w:rPr>
        <w:t>” adlı kitabında</w:t>
      </w:r>
      <w:r w:rsidR="00851794" w:rsidRPr="00851794">
        <w:rPr>
          <w:rFonts w:ascii="Times New Roman" w:eastAsia="Times New Roman" w:hAnsi="Times New Roman" w:cs="Times New Roman"/>
          <w:b/>
          <w:color w:val="494D55"/>
          <w:sz w:val="24"/>
          <w:szCs w:val="24"/>
          <w:shd w:val="clear" w:color="auto" w:fill="FFFFFF"/>
          <w:lang w:eastAsia="tr-TR"/>
        </w:rPr>
        <w:t xml:space="preserve"> adını vermeden anlattığı, dünyanın düz olduğunda ısrar edip yuvarlak olduğunu sırf nezaket olsun diye kabul eden kişi sonradan hâtıratında belirttiği gibi Hâfız Paşa’nın bizzat kendisidir.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Moltke</w:t>
      </w:r>
      <w:proofErr w:type="spellEnd"/>
      <w:r w:rsidR="00851794" w:rsidRPr="00851794">
        <w:rPr>
          <w:rFonts w:ascii="Times New Roman" w:eastAsia="Times New Roman" w:hAnsi="Times New Roman" w:cs="Times New Roman"/>
          <w:b/>
          <w:color w:val="494D55"/>
          <w:sz w:val="24"/>
          <w:szCs w:val="24"/>
          <w:shd w:val="clear" w:color="auto" w:fill="FFFFFF"/>
          <w:lang w:eastAsia="tr-TR"/>
        </w:rPr>
        <w:t>, buna rağmen verdiği resmî rapor ve ifadelerinde Hâfız Paşa’yı koruyucu mahiyette bir dil kullanmıştır. Paşanın da kendisine yapılan tavsiyeleri dinlememiş olmaktan ötürü büyük bir pişmanlık içinde olduğu ve bunu itiraf ettiği bilinmektedir (</w:t>
      </w:r>
      <w:proofErr w:type="spellStart"/>
      <w:r w:rsidR="00851794" w:rsidRPr="00851794">
        <w:rPr>
          <w:rFonts w:ascii="Times New Roman" w:eastAsia="Times New Roman" w:hAnsi="Times New Roman" w:cs="Times New Roman"/>
          <w:b/>
          <w:color w:val="494D55"/>
          <w:sz w:val="24"/>
          <w:szCs w:val="24"/>
          <w:shd w:val="clear" w:color="auto" w:fill="FFFFFF"/>
          <w:lang w:eastAsia="tr-TR"/>
        </w:rPr>
        <w:t>a.g.e</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s. 285). </w:t>
      </w:r>
      <w:proofErr w:type="spellStart"/>
      <w:r w:rsidR="00851794" w:rsidRPr="00851794">
        <w:rPr>
          <w:rFonts w:ascii="Times New Roman" w:eastAsia="Times New Roman" w:hAnsi="Times New Roman" w:cs="Times New Roman"/>
          <w:b/>
          <w:color w:val="494D55"/>
          <w:sz w:val="24"/>
          <w:szCs w:val="24"/>
          <w:shd w:val="clear" w:color="auto" w:fill="FFFFFF"/>
          <w:lang w:eastAsia="tr-TR"/>
        </w:rPr>
        <w:t>Moltke</w:t>
      </w:r>
      <w:proofErr w:type="spellEnd"/>
      <w:r w:rsidR="00851794" w:rsidRPr="00851794">
        <w:rPr>
          <w:rFonts w:ascii="Times New Roman" w:eastAsia="Times New Roman" w:hAnsi="Times New Roman" w:cs="Times New Roman"/>
          <w:b/>
          <w:color w:val="494D55"/>
          <w:sz w:val="24"/>
          <w:szCs w:val="24"/>
          <w:shd w:val="clear" w:color="auto" w:fill="FFFFFF"/>
          <w:lang w:eastAsia="tr-TR"/>
        </w:rPr>
        <w:t xml:space="preserve"> ve silâh arkadaşlarının Türkiye’deki hizmet yılları kalıcı bir fayda sağlamamış ve herhangi bir iz bırakmamıştır.</w:t>
      </w:r>
      <w:r w:rsidR="00851794" w:rsidRPr="00851794">
        <w:rPr>
          <w:rFonts w:ascii="Times New Roman" w:eastAsia="Times New Roman" w:hAnsi="Times New Roman" w:cs="Times New Roman"/>
          <w:b/>
          <w:color w:val="494D55"/>
          <w:sz w:val="24"/>
          <w:szCs w:val="24"/>
          <w:lang w:eastAsia="tr-TR"/>
        </w:rPr>
        <w:br/>
      </w:r>
      <w:r>
        <w:rPr>
          <w:rFonts w:ascii="Times New Roman" w:eastAsia="Times New Roman" w:hAnsi="Times New Roman" w:cs="Times New Roman"/>
          <w:b/>
          <w:color w:val="494D55"/>
          <w:sz w:val="24"/>
          <w:szCs w:val="24"/>
          <w:shd w:val="clear" w:color="auto" w:fill="FFFFFF"/>
          <w:lang w:eastAsia="tr-TR"/>
        </w:rPr>
        <w:t xml:space="preserve">     </w:t>
      </w:r>
    </w:p>
    <w:p w14:paraId="53CD037B" w14:textId="77777777" w:rsidR="00B45DE2" w:rsidRPr="00851794" w:rsidRDefault="00851794" w:rsidP="00B45DE2">
      <w:pPr>
        <w:rPr>
          <w:rFonts w:ascii="Times New Roman" w:eastAsia="HiddenHorzOCR" w:hAnsi="Times New Roman" w:cs="Times New Roman"/>
          <w:b/>
          <w:color w:val="575354"/>
          <w:sz w:val="24"/>
          <w:szCs w:val="24"/>
        </w:rPr>
      </w:pPr>
      <w:r w:rsidRPr="00851794">
        <w:rPr>
          <w:rFonts w:ascii="Times New Roman" w:eastAsia="Times New Roman" w:hAnsi="Times New Roman" w:cs="Times New Roman"/>
          <w:b/>
          <w:color w:val="494D55"/>
          <w:sz w:val="24"/>
          <w:szCs w:val="24"/>
          <w:shd w:val="clear" w:color="auto" w:fill="FFFFFF"/>
          <w:lang w:eastAsia="tr-TR"/>
        </w:rPr>
        <w:t>1867’den itibaren parlamentonun muhafazakâr kanadında yer aldı. 24 Nisan 1891’de Berlin’de öldü.</w:t>
      </w:r>
      <w:r w:rsidR="00113F03">
        <w:rPr>
          <w:rFonts w:ascii="Times New Roman" w:eastAsia="Times New Roman" w:hAnsi="Times New Roman" w:cs="Times New Roman"/>
          <w:b/>
          <w:color w:val="494D55"/>
          <w:sz w:val="24"/>
          <w:szCs w:val="24"/>
          <w:shd w:val="clear" w:color="auto" w:fill="FFFFFF"/>
          <w:lang w:eastAsia="tr-TR"/>
        </w:rPr>
        <w:t xml:space="preserve"> (</w:t>
      </w:r>
      <w:r w:rsidR="00113F03">
        <w:rPr>
          <w:rStyle w:val="DipnotBavurusu"/>
          <w:rFonts w:ascii="Times New Roman" w:eastAsia="Times New Roman" w:hAnsi="Times New Roman" w:cs="Times New Roman"/>
          <w:b/>
          <w:color w:val="494D55"/>
          <w:sz w:val="24"/>
          <w:szCs w:val="24"/>
          <w:shd w:val="clear" w:color="auto" w:fill="FFFFFF"/>
          <w:lang w:eastAsia="tr-TR"/>
        </w:rPr>
        <w:footnoteReference w:id="2"/>
      </w:r>
      <w:r w:rsidR="00113F03">
        <w:rPr>
          <w:rFonts w:ascii="Times New Roman" w:eastAsia="Times New Roman" w:hAnsi="Times New Roman" w:cs="Times New Roman"/>
          <w:b/>
          <w:color w:val="494D55"/>
          <w:sz w:val="24"/>
          <w:szCs w:val="24"/>
          <w:shd w:val="clear" w:color="auto" w:fill="FFFFFF"/>
          <w:lang w:eastAsia="tr-TR"/>
        </w:rPr>
        <w:t>)</w:t>
      </w:r>
      <w:r w:rsidRPr="00851794">
        <w:rPr>
          <w:rFonts w:ascii="Times New Roman" w:eastAsia="Times New Roman" w:hAnsi="Times New Roman" w:cs="Times New Roman"/>
          <w:b/>
          <w:color w:val="494D55"/>
          <w:sz w:val="24"/>
          <w:szCs w:val="24"/>
          <w:lang w:eastAsia="tr-TR"/>
        </w:rPr>
        <w:br/>
      </w:r>
    </w:p>
    <w:p w14:paraId="7B0B74A6" w14:textId="77777777" w:rsidR="00841EDA" w:rsidRDefault="009C34D0" w:rsidP="00B45DE2">
      <w:pPr>
        <w:rPr>
          <w:rFonts w:ascii="Times New Roman" w:eastAsia="HiddenHorzOCR" w:hAnsi="Times New Roman" w:cs="Times New Roman"/>
          <w:b/>
          <w:color w:val="575354"/>
          <w:sz w:val="32"/>
          <w:szCs w:val="32"/>
        </w:rPr>
      </w:pPr>
      <w:r>
        <w:rPr>
          <w:rFonts w:ascii="Times New Roman" w:eastAsia="HiddenHorzOCR" w:hAnsi="Times New Roman" w:cs="Times New Roman"/>
          <w:b/>
          <w:color w:val="575354"/>
          <w:sz w:val="24"/>
          <w:szCs w:val="24"/>
        </w:rPr>
        <w:t xml:space="preserve">    </w:t>
      </w:r>
      <w:proofErr w:type="spellStart"/>
      <w:r w:rsidRPr="009F6FFF">
        <w:rPr>
          <w:rFonts w:ascii="Times New Roman" w:eastAsia="HiddenHorzOCR" w:hAnsi="Times New Roman" w:cs="Times New Roman"/>
          <w:b/>
          <w:color w:val="575354"/>
          <w:sz w:val="32"/>
          <w:szCs w:val="32"/>
          <w:u w:val="single"/>
        </w:rPr>
        <w:t>Karacehennem</w:t>
      </w:r>
      <w:proofErr w:type="spellEnd"/>
      <w:r w:rsidRPr="009F6FFF">
        <w:rPr>
          <w:rFonts w:ascii="Times New Roman" w:eastAsia="HiddenHorzOCR" w:hAnsi="Times New Roman" w:cs="Times New Roman"/>
          <w:b/>
          <w:color w:val="575354"/>
          <w:sz w:val="32"/>
          <w:szCs w:val="32"/>
          <w:u w:val="single"/>
        </w:rPr>
        <w:t xml:space="preserve"> İbrahim Ağa</w:t>
      </w:r>
      <w:r w:rsidR="009F6FFF" w:rsidRPr="009F6FFF">
        <w:rPr>
          <w:rFonts w:ascii="Times New Roman" w:eastAsia="HiddenHorzOCR" w:hAnsi="Times New Roman" w:cs="Times New Roman"/>
          <w:b/>
          <w:color w:val="575354"/>
          <w:sz w:val="32"/>
          <w:szCs w:val="32"/>
          <w:u w:val="single"/>
        </w:rPr>
        <w:t>’ya gelince</w:t>
      </w:r>
      <w:r>
        <w:rPr>
          <w:rFonts w:ascii="Times New Roman" w:eastAsia="HiddenHorzOCR" w:hAnsi="Times New Roman" w:cs="Times New Roman"/>
          <w:b/>
          <w:color w:val="575354"/>
          <w:sz w:val="32"/>
          <w:szCs w:val="32"/>
        </w:rPr>
        <w:t>;</w:t>
      </w:r>
    </w:p>
    <w:p w14:paraId="018704E3" w14:textId="77777777" w:rsidR="00B45DE2" w:rsidRDefault="009C34D0" w:rsidP="00B45DE2">
      <w:pPr>
        <w:rPr>
          <w:rFonts w:ascii="Times New Roman" w:hAnsi="Times New Roman" w:cs="Times New Roman"/>
          <w:b/>
          <w:sz w:val="24"/>
          <w:szCs w:val="24"/>
        </w:rPr>
      </w:pPr>
      <w:r>
        <w:rPr>
          <w:rFonts w:ascii="Times New Roman" w:eastAsia="HiddenHorzOCR" w:hAnsi="Times New Roman" w:cs="Times New Roman"/>
          <w:b/>
          <w:color w:val="575354"/>
          <w:sz w:val="32"/>
          <w:szCs w:val="32"/>
        </w:rPr>
        <w:t xml:space="preserve">    2.</w:t>
      </w:r>
      <w:r w:rsidR="00B45DE2">
        <w:rPr>
          <w:rFonts w:ascii="Times New Roman" w:hAnsi="Times New Roman" w:cs="Times New Roman"/>
          <w:b/>
          <w:sz w:val="24"/>
          <w:szCs w:val="24"/>
        </w:rPr>
        <w:t xml:space="preserve"> Mahmud döneminde kaldırılan Yeniçeri ocağında </w:t>
      </w:r>
      <w:r w:rsidR="00834751">
        <w:rPr>
          <w:rFonts w:ascii="Times New Roman" w:hAnsi="Times New Roman" w:cs="Times New Roman"/>
          <w:b/>
          <w:sz w:val="24"/>
          <w:szCs w:val="24"/>
        </w:rPr>
        <w:t xml:space="preserve">kuşkusuz </w:t>
      </w:r>
      <w:r w:rsidR="00B45DE2">
        <w:rPr>
          <w:rFonts w:ascii="Times New Roman" w:hAnsi="Times New Roman" w:cs="Times New Roman"/>
          <w:b/>
          <w:sz w:val="24"/>
          <w:szCs w:val="24"/>
        </w:rPr>
        <w:t>en etkili rolü üstlenen kişilerden biri de “</w:t>
      </w:r>
      <w:proofErr w:type="spellStart"/>
      <w:r w:rsidR="00B45DE2">
        <w:rPr>
          <w:rFonts w:ascii="Times New Roman" w:hAnsi="Times New Roman" w:cs="Times New Roman"/>
          <w:b/>
          <w:sz w:val="24"/>
          <w:szCs w:val="24"/>
        </w:rPr>
        <w:t>Karacehennem</w:t>
      </w:r>
      <w:proofErr w:type="spellEnd"/>
      <w:r w:rsidR="00B45DE2">
        <w:rPr>
          <w:rFonts w:ascii="Times New Roman" w:hAnsi="Times New Roman" w:cs="Times New Roman"/>
          <w:b/>
          <w:sz w:val="24"/>
          <w:szCs w:val="24"/>
        </w:rPr>
        <w:t xml:space="preserve">” lakabı ile anılan İbrahim Ağa’dır. </w:t>
      </w:r>
    </w:p>
    <w:p w14:paraId="33D32041" w14:textId="77777777" w:rsidR="00834751" w:rsidRDefault="00834751" w:rsidP="00B45DE2">
      <w:pPr>
        <w:rPr>
          <w:rFonts w:ascii="Times New Roman" w:hAnsi="Times New Roman" w:cs="Times New Roman"/>
          <w:b/>
          <w:sz w:val="24"/>
          <w:szCs w:val="24"/>
        </w:rPr>
      </w:pPr>
      <w:r>
        <w:rPr>
          <w:rFonts w:ascii="Times New Roman" w:hAnsi="Times New Roman" w:cs="Times New Roman"/>
          <w:b/>
          <w:sz w:val="24"/>
          <w:szCs w:val="24"/>
        </w:rPr>
        <w:t xml:space="preserve">   2.Mahmut uzun zamandır devletin askeri düzeninde huzursuzluk peyda eden yeniçerilere karşı kesin bir tedbir alınması yönündeki düşüncesini belki de ilk açığa vurduğu yer </w:t>
      </w:r>
      <w:proofErr w:type="spellStart"/>
      <w:r>
        <w:rPr>
          <w:rFonts w:ascii="Times New Roman" w:hAnsi="Times New Roman" w:cs="Times New Roman"/>
          <w:b/>
          <w:sz w:val="24"/>
          <w:szCs w:val="24"/>
        </w:rPr>
        <w:t>Nusretiye</w:t>
      </w:r>
      <w:proofErr w:type="spellEnd"/>
      <w:r>
        <w:rPr>
          <w:rFonts w:ascii="Times New Roman" w:hAnsi="Times New Roman" w:cs="Times New Roman"/>
          <w:b/>
          <w:sz w:val="24"/>
          <w:szCs w:val="24"/>
        </w:rPr>
        <w:t xml:space="preserve"> Cami’nin açılışı sırasında verdiği tepki olmuştur. Burada alana dizilen askeri birliklerden topçuları selamlamış ama Yeniçerilere selam dahi vermemişti. Bu durum orada bulunan herkesin dikkatini çektiği gibi yeniçerileri de huzursuz etmişti ve nitekim kısa bir süre sonra isyan hazırlıklarına başladılar. </w:t>
      </w:r>
    </w:p>
    <w:p w14:paraId="45892266" w14:textId="77777777" w:rsidR="005C7F32" w:rsidRDefault="005C7F32" w:rsidP="00B45DE2">
      <w:pPr>
        <w:rPr>
          <w:rFonts w:ascii="Times New Roman" w:hAnsi="Times New Roman" w:cs="Times New Roman"/>
          <w:b/>
          <w:sz w:val="24"/>
          <w:szCs w:val="24"/>
        </w:rPr>
      </w:pPr>
      <w:r>
        <w:rPr>
          <w:rFonts w:ascii="Times New Roman" w:hAnsi="Times New Roman" w:cs="Times New Roman"/>
          <w:b/>
          <w:sz w:val="24"/>
          <w:szCs w:val="24"/>
        </w:rPr>
        <w:t xml:space="preserve">     Bu esnada Sultan 2. Mahmud olabilecek her türlü kalkışmaya karşılık tedbir alınması yönündeki telkinleri Osmanlı coğrafyasında cesaret</w:t>
      </w:r>
      <w:r w:rsidR="0082337B">
        <w:rPr>
          <w:rFonts w:ascii="Times New Roman" w:hAnsi="Times New Roman" w:cs="Times New Roman"/>
          <w:b/>
          <w:sz w:val="24"/>
          <w:szCs w:val="24"/>
        </w:rPr>
        <w:t xml:space="preserve">i ile meşhur askerleri İstanbul’a toplatmış, </w:t>
      </w:r>
      <w:r>
        <w:rPr>
          <w:rFonts w:ascii="Times New Roman" w:hAnsi="Times New Roman" w:cs="Times New Roman"/>
          <w:b/>
          <w:sz w:val="24"/>
          <w:szCs w:val="24"/>
        </w:rPr>
        <w:t xml:space="preserve">askerler arasında önemli bir unvana sahip olan </w:t>
      </w:r>
      <w:proofErr w:type="spellStart"/>
      <w:r>
        <w:rPr>
          <w:rFonts w:ascii="Times New Roman" w:hAnsi="Times New Roman" w:cs="Times New Roman"/>
          <w:b/>
          <w:sz w:val="24"/>
          <w:szCs w:val="24"/>
        </w:rPr>
        <w:t>Karacehennem</w:t>
      </w:r>
      <w:proofErr w:type="spellEnd"/>
      <w:r>
        <w:rPr>
          <w:rFonts w:ascii="Times New Roman" w:hAnsi="Times New Roman" w:cs="Times New Roman"/>
          <w:b/>
          <w:sz w:val="24"/>
          <w:szCs w:val="24"/>
        </w:rPr>
        <w:t xml:space="preserve"> lakaplı İbrahim Ağa’yı Erzurum’dan getirtilmişti.</w:t>
      </w:r>
    </w:p>
    <w:p w14:paraId="38F97EA8" w14:textId="77777777" w:rsidR="00834751" w:rsidRDefault="00834751" w:rsidP="00B45DE2">
      <w:pPr>
        <w:rPr>
          <w:rFonts w:ascii="Times New Roman" w:hAnsi="Times New Roman" w:cs="Times New Roman"/>
          <w:b/>
          <w:sz w:val="24"/>
          <w:szCs w:val="24"/>
        </w:rPr>
      </w:pPr>
      <w:r>
        <w:rPr>
          <w:rFonts w:ascii="Times New Roman" w:hAnsi="Times New Roman" w:cs="Times New Roman"/>
          <w:b/>
          <w:sz w:val="24"/>
          <w:szCs w:val="24"/>
        </w:rPr>
        <w:t xml:space="preserve">     15 Haziran 1826 yılında yeniçeriler kazan kaldırarak isyanının ateşlediler. Bu sırada sadrazam ve şeyhülislam</w:t>
      </w:r>
      <w:r w:rsidR="00826255">
        <w:rPr>
          <w:rFonts w:ascii="Times New Roman" w:hAnsi="Times New Roman" w:cs="Times New Roman"/>
          <w:b/>
          <w:sz w:val="24"/>
          <w:szCs w:val="24"/>
        </w:rPr>
        <w:t xml:space="preserve">ın sancak-ı şerifi çıkarmaları sonucu halk ve yeniçerilerin dışında kalan askeri güçler bir araya geldi. </w:t>
      </w:r>
    </w:p>
    <w:p w14:paraId="567CBBDC" w14:textId="77777777" w:rsidR="00826255" w:rsidRDefault="00826255" w:rsidP="00B45DE2">
      <w:pPr>
        <w:rPr>
          <w:rFonts w:ascii="Times New Roman" w:hAnsi="Times New Roman" w:cs="Times New Roman"/>
          <w:b/>
          <w:sz w:val="24"/>
          <w:szCs w:val="24"/>
        </w:rPr>
      </w:pPr>
      <w:r>
        <w:rPr>
          <w:rFonts w:ascii="Times New Roman" w:hAnsi="Times New Roman" w:cs="Times New Roman"/>
          <w:b/>
          <w:sz w:val="24"/>
          <w:szCs w:val="24"/>
        </w:rPr>
        <w:t xml:space="preserve">   Bu esnada önemli bir mevki olan </w:t>
      </w:r>
      <w:proofErr w:type="spellStart"/>
      <w:r>
        <w:rPr>
          <w:rFonts w:ascii="Times New Roman" w:hAnsi="Times New Roman" w:cs="Times New Roman"/>
          <w:b/>
          <w:sz w:val="24"/>
          <w:szCs w:val="24"/>
        </w:rPr>
        <w:t>Divanyolu</w:t>
      </w:r>
      <w:proofErr w:type="spellEnd"/>
      <w:r>
        <w:rPr>
          <w:rFonts w:ascii="Times New Roman" w:hAnsi="Times New Roman" w:cs="Times New Roman"/>
          <w:b/>
          <w:sz w:val="24"/>
          <w:szCs w:val="24"/>
        </w:rPr>
        <w:t xml:space="preserve"> ve Beyazıt alanları yeniçerilerin elindeydi ki işte tam bu noktalara </w:t>
      </w:r>
      <w:proofErr w:type="spellStart"/>
      <w:r>
        <w:rPr>
          <w:rFonts w:ascii="Times New Roman" w:hAnsi="Times New Roman" w:cs="Times New Roman"/>
          <w:b/>
          <w:sz w:val="24"/>
          <w:szCs w:val="24"/>
        </w:rPr>
        <w:t>Karacehennem</w:t>
      </w:r>
      <w:proofErr w:type="spellEnd"/>
      <w:r>
        <w:rPr>
          <w:rFonts w:ascii="Times New Roman" w:hAnsi="Times New Roman" w:cs="Times New Roman"/>
          <w:b/>
          <w:sz w:val="24"/>
          <w:szCs w:val="24"/>
        </w:rPr>
        <w:t xml:space="preserve"> İbrahim Ağa emrindeki topçularla birlikte hücum edince yeniçeriler et meydanına doğru kaçmaya başladılar. Bir yandan Baruthane nazırı Necip Efendi, diğer yandan </w:t>
      </w:r>
      <w:proofErr w:type="spellStart"/>
      <w:r>
        <w:rPr>
          <w:rFonts w:ascii="Times New Roman" w:hAnsi="Times New Roman" w:cs="Times New Roman"/>
          <w:b/>
          <w:sz w:val="24"/>
          <w:szCs w:val="24"/>
        </w:rPr>
        <w:t>Karacehennem</w:t>
      </w:r>
      <w:proofErr w:type="spellEnd"/>
      <w:r>
        <w:rPr>
          <w:rFonts w:ascii="Times New Roman" w:hAnsi="Times New Roman" w:cs="Times New Roman"/>
          <w:b/>
          <w:sz w:val="24"/>
          <w:szCs w:val="24"/>
        </w:rPr>
        <w:t xml:space="preserve"> İbrahim Ağa isyanı bastırmak için var gücüyle mücadele ettiler. </w:t>
      </w:r>
    </w:p>
    <w:p w14:paraId="0A3FD60B" w14:textId="77777777" w:rsidR="00826255" w:rsidRDefault="00826255" w:rsidP="00826255">
      <w:pPr>
        <w:rPr>
          <w:rFonts w:ascii="Times New Roman" w:hAnsi="Times New Roman" w:cs="Times New Roman"/>
          <w:b/>
          <w:color w:val="333333"/>
          <w:sz w:val="24"/>
          <w:szCs w:val="24"/>
          <w:shd w:val="clear" w:color="auto" w:fill="FFFFFF"/>
        </w:rPr>
      </w:pPr>
      <w:r>
        <w:rPr>
          <w:rFonts w:ascii="Times New Roman" w:hAnsi="Times New Roman" w:cs="Times New Roman"/>
          <w:b/>
          <w:sz w:val="24"/>
          <w:szCs w:val="24"/>
        </w:rPr>
        <w:t xml:space="preserve">    Yeniçerilere isyana sön vermeleri yönünde gönderilen elçiler ve yapılan teklifler sonuçsuz kalınca İbrahim Ağa kontrolünde kışlaya sığınan yeniçeriler üzerine top atışları başladı. İlk aralar istediği sonucu alam</w:t>
      </w:r>
      <w:r w:rsidR="005C7F32">
        <w:rPr>
          <w:rFonts w:ascii="Times New Roman" w:hAnsi="Times New Roman" w:cs="Times New Roman"/>
          <w:b/>
          <w:sz w:val="24"/>
          <w:szCs w:val="24"/>
        </w:rPr>
        <w:t>a</w:t>
      </w:r>
      <w:r>
        <w:rPr>
          <w:rFonts w:ascii="Times New Roman" w:hAnsi="Times New Roman" w:cs="Times New Roman"/>
          <w:b/>
          <w:sz w:val="24"/>
          <w:szCs w:val="24"/>
        </w:rPr>
        <w:t xml:space="preserve">yan İbrahim Ağa sinirden sağa sola </w:t>
      </w:r>
      <w:r>
        <w:rPr>
          <w:rFonts w:ascii="Times New Roman" w:hAnsi="Times New Roman" w:cs="Times New Roman"/>
          <w:b/>
          <w:sz w:val="24"/>
          <w:szCs w:val="24"/>
        </w:rPr>
        <w:lastRenderedPageBreak/>
        <w:t xml:space="preserve">saldırıyor, emirler yağdırıp küfürler ediyordu ki bir ara </w:t>
      </w:r>
      <w:r w:rsidRPr="00826255">
        <w:rPr>
          <w:rFonts w:ascii="Times New Roman" w:hAnsi="Times New Roman" w:cs="Times New Roman"/>
          <w:b/>
          <w:sz w:val="24"/>
          <w:szCs w:val="24"/>
        </w:rPr>
        <w:t>“</w:t>
      </w:r>
      <w:r w:rsidRPr="00826255">
        <w:rPr>
          <w:rFonts w:ascii="Times New Roman" w:hAnsi="Times New Roman" w:cs="Times New Roman"/>
          <w:b/>
          <w:color w:val="333333"/>
          <w:sz w:val="24"/>
          <w:szCs w:val="24"/>
          <w:shd w:val="clear" w:color="auto" w:fill="FFFFFF"/>
        </w:rPr>
        <w:t>"beni mancınığa koyun, içeriye atın."</w:t>
      </w:r>
      <w:r>
        <w:rPr>
          <w:rFonts w:ascii="Times New Roman" w:hAnsi="Times New Roman" w:cs="Times New Roman"/>
          <w:b/>
          <w:color w:val="333333"/>
          <w:sz w:val="24"/>
          <w:szCs w:val="24"/>
        </w:rPr>
        <w:t xml:space="preserve"> Diye bağırdı. </w:t>
      </w:r>
      <w:r>
        <w:rPr>
          <w:rFonts w:ascii="Times New Roman" w:hAnsi="Times New Roman" w:cs="Times New Roman"/>
          <w:b/>
          <w:color w:val="333333"/>
          <w:sz w:val="24"/>
          <w:szCs w:val="24"/>
          <w:shd w:val="clear" w:color="auto" w:fill="FFFFFF"/>
        </w:rPr>
        <w:t>B</w:t>
      </w:r>
      <w:r w:rsidRPr="00826255">
        <w:rPr>
          <w:rFonts w:ascii="Times New Roman" w:hAnsi="Times New Roman" w:cs="Times New Roman"/>
          <w:b/>
          <w:color w:val="333333"/>
          <w:sz w:val="24"/>
          <w:szCs w:val="24"/>
          <w:shd w:val="clear" w:color="auto" w:fill="FFFFFF"/>
        </w:rPr>
        <w:t>u sözler asker üzerinde olumlu etki bırakıp, daha bir şevkle çarpışmasını sağlamıştır.</w:t>
      </w:r>
      <w:r>
        <w:rPr>
          <w:rFonts w:ascii="Times New Roman" w:hAnsi="Times New Roman" w:cs="Times New Roman"/>
          <w:b/>
          <w:color w:val="333333"/>
          <w:sz w:val="24"/>
          <w:szCs w:val="24"/>
          <w:shd w:val="clear" w:color="auto" w:fill="FFFFFF"/>
        </w:rPr>
        <w:t xml:space="preserve"> Kısa bir süre sonra da güçlü top atışları karşısında harabeye dönen kışlada barınamayan askerlerin bir bölümü kaçtı, büyük bir kısmı öldü</w:t>
      </w:r>
      <w:r w:rsidR="0082337B">
        <w:rPr>
          <w:rFonts w:ascii="Times New Roman" w:hAnsi="Times New Roman" w:cs="Times New Roman"/>
          <w:b/>
          <w:color w:val="333333"/>
          <w:sz w:val="24"/>
          <w:szCs w:val="24"/>
          <w:shd w:val="clear" w:color="auto" w:fill="FFFFFF"/>
        </w:rPr>
        <w:t>- bazı kayıtlara göre 10.000 kişi-</w:t>
      </w:r>
      <w:r>
        <w:rPr>
          <w:rFonts w:ascii="Times New Roman" w:hAnsi="Times New Roman" w:cs="Times New Roman"/>
          <w:b/>
          <w:color w:val="333333"/>
          <w:sz w:val="24"/>
          <w:szCs w:val="24"/>
          <w:shd w:val="clear" w:color="auto" w:fill="FFFFFF"/>
        </w:rPr>
        <w:t xml:space="preserve">, yakalananlar ise </w:t>
      </w:r>
      <w:r w:rsidR="005C7F32">
        <w:rPr>
          <w:rFonts w:ascii="Times New Roman" w:hAnsi="Times New Roman" w:cs="Times New Roman"/>
          <w:b/>
          <w:color w:val="333333"/>
          <w:sz w:val="24"/>
          <w:szCs w:val="24"/>
          <w:shd w:val="clear" w:color="auto" w:fill="FFFFFF"/>
        </w:rPr>
        <w:t>önemli bir bölümü idam edilirken bir kısmı da sürgüne gönderildi.</w:t>
      </w:r>
    </w:p>
    <w:p w14:paraId="4E0325C8" w14:textId="77777777" w:rsidR="00041EBE" w:rsidRDefault="00041EBE" w:rsidP="00826255">
      <w:pPr>
        <w:rPr>
          <w:rFonts w:ascii="Times New Roman" w:hAnsi="Times New Roman" w:cs="Times New Roman"/>
          <w:b/>
          <w:color w:val="333333"/>
          <w:sz w:val="24"/>
          <w:szCs w:val="24"/>
          <w:shd w:val="clear" w:color="auto" w:fill="FFFFFF"/>
        </w:rPr>
      </w:pPr>
    </w:p>
    <w:p w14:paraId="69CD55ED" w14:textId="77777777" w:rsidR="00041EBE" w:rsidRDefault="00041EBE" w:rsidP="00826255">
      <w:pPr>
        <w:rPr>
          <w:rFonts w:ascii="Times New Roman" w:hAnsi="Times New Roman" w:cs="Times New Roman"/>
          <w:b/>
          <w:color w:val="333333"/>
          <w:sz w:val="24"/>
          <w:szCs w:val="24"/>
          <w:shd w:val="clear" w:color="auto" w:fill="FFFFFF"/>
        </w:rPr>
      </w:pPr>
    </w:p>
    <w:p w14:paraId="05665100" w14:textId="77777777" w:rsidR="00041EBE" w:rsidRDefault="00041EBE" w:rsidP="00826255">
      <w:pPr>
        <w:rPr>
          <w:rFonts w:ascii="Times New Roman" w:hAnsi="Times New Roman" w:cs="Times New Roman"/>
          <w:b/>
          <w:color w:val="333333"/>
          <w:sz w:val="24"/>
          <w:szCs w:val="24"/>
          <w:shd w:val="clear" w:color="auto" w:fill="FFFFFF"/>
        </w:rPr>
      </w:pPr>
    </w:p>
    <w:p w14:paraId="413E0FB1" w14:textId="77777777" w:rsidR="00041EBE" w:rsidRDefault="00041EBE" w:rsidP="00826255">
      <w:pPr>
        <w:rPr>
          <w:rFonts w:ascii="Times New Roman" w:hAnsi="Times New Roman" w:cs="Times New Roman"/>
          <w:b/>
          <w:color w:val="333333"/>
          <w:sz w:val="24"/>
          <w:szCs w:val="24"/>
          <w:shd w:val="clear" w:color="auto" w:fill="FFFFFF"/>
        </w:rPr>
      </w:pPr>
      <w:r>
        <w:rPr>
          <w:rFonts w:ascii="Times New Roman" w:hAnsi="Times New Roman" w:cs="Times New Roman"/>
          <w:b/>
          <w:noProof/>
          <w:color w:val="333333"/>
          <w:sz w:val="24"/>
          <w:szCs w:val="24"/>
          <w:shd w:val="clear" w:color="auto" w:fill="FFFFFF"/>
          <w:lang w:eastAsia="tr-TR"/>
        </w:rPr>
        <w:drawing>
          <wp:inline distT="0" distB="0" distL="0" distR="0" wp14:anchorId="0ADC62D5" wp14:editId="1718205F">
            <wp:extent cx="4517394" cy="3467100"/>
            <wp:effectExtent l="0" t="0" r="0" b="0"/>
            <wp:docPr id="4" name="Resim 4" descr="C:\Users\tarih.arastirmasi\Downloads\kışla topç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ih.arastirmasi\Downloads\kışla topç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19186" cy="3468475"/>
                    </a:xfrm>
                    <a:prstGeom prst="rect">
                      <a:avLst/>
                    </a:prstGeom>
                    <a:noFill/>
                    <a:ln>
                      <a:noFill/>
                    </a:ln>
                  </pic:spPr>
                </pic:pic>
              </a:graphicData>
            </a:graphic>
          </wp:inline>
        </w:drawing>
      </w:r>
    </w:p>
    <w:p w14:paraId="04ECD6F7" w14:textId="77777777" w:rsidR="00041EBE" w:rsidRDefault="00041EBE" w:rsidP="00826255">
      <w:pP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w:t>
      </w:r>
      <w:proofErr w:type="spellStart"/>
      <w:r w:rsidRPr="00041EBE">
        <w:rPr>
          <w:rFonts w:ascii="Times New Roman" w:hAnsi="Times New Roman" w:cs="Times New Roman"/>
          <w:b/>
          <w:i/>
          <w:color w:val="333333"/>
          <w:sz w:val="24"/>
          <w:szCs w:val="24"/>
          <w:shd w:val="clear" w:color="auto" w:fill="FFFFFF"/>
        </w:rPr>
        <w:t>Karacehennem</w:t>
      </w:r>
      <w:proofErr w:type="spellEnd"/>
      <w:r w:rsidRPr="00041EBE">
        <w:rPr>
          <w:rFonts w:ascii="Times New Roman" w:hAnsi="Times New Roman" w:cs="Times New Roman"/>
          <w:b/>
          <w:i/>
          <w:color w:val="333333"/>
          <w:sz w:val="24"/>
          <w:szCs w:val="24"/>
          <w:shd w:val="clear" w:color="auto" w:fill="FFFFFF"/>
        </w:rPr>
        <w:t xml:space="preserve"> İbrahim Ağa’nın topa tutarak yıktığı yeniçeri kışlasının kapısı</w:t>
      </w:r>
      <w:r>
        <w:rPr>
          <w:rFonts w:ascii="Times New Roman" w:hAnsi="Times New Roman" w:cs="Times New Roman"/>
          <w:b/>
          <w:color w:val="333333"/>
          <w:sz w:val="24"/>
          <w:szCs w:val="24"/>
          <w:shd w:val="clear" w:color="auto" w:fill="FFFFFF"/>
        </w:rPr>
        <w:t xml:space="preserve">) </w:t>
      </w:r>
    </w:p>
    <w:p w14:paraId="0CFF7728" w14:textId="77777777" w:rsidR="0082337B" w:rsidRDefault="0082337B" w:rsidP="00826255">
      <w:pPr>
        <w:rPr>
          <w:rFonts w:ascii="Times New Roman" w:hAnsi="Times New Roman" w:cs="Times New Roman"/>
          <w:b/>
          <w:color w:val="333333"/>
          <w:sz w:val="24"/>
          <w:szCs w:val="24"/>
          <w:shd w:val="clear" w:color="auto" w:fill="FFFFFF"/>
        </w:rPr>
      </w:pPr>
    </w:p>
    <w:p w14:paraId="3F8B0090" w14:textId="77777777" w:rsidR="005C7F32" w:rsidRDefault="005C7F32" w:rsidP="00826255">
      <w:pPr>
        <w:rPr>
          <w:rFonts w:ascii="Arial" w:hAnsi="Arial" w:cs="Arial"/>
          <w:color w:val="333333"/>
          <w:shd w:val="clear" w:color="auto" w:fill="FFFFFF"/>
        </w:rPr>
      </w:pPr>
      <w:r>
        <w:rPr>
          <w:rFonts w:ascii="Times New Roman" w:hAnsi="Times New Roman" w:cs="Times New Roman"/>
          <w:b/>
          <w:color w:val="333333"/>
          <w:sz w:val="24"/>
          <w:szCs w:val="24"/>
          <w:shd w:val="clear" w:color="auto" w:fill="FFFFFF"/>
        </w:rPr>
        <w:t xml:space="preserve">    Ve bu olay Vaka-i Hayriye (hayırlı olay) olarak tarihe geçti.</w:t>
      </w:r>
    </w:p>
    <w:p w14:paraId="52A175A5" w14:textId="77777777" w:rsidR="00C50707" w:rsidRDefault="005C7F32" w:rsidP="005C7F32">
      <w:pPr>
        <w:pStyle w:val="NormalWeb"/>
        <w:shd w:val="clear" w:color="auto" w:fill="FFFFFF"/>
        <w:spacing w:before="0" w:beforeAutospacing="0" w:after="240" w:afterAutospacing="0"/>
        <w:textAlignment w:val="baseline"/>
        <w:rPr>
          <w:color w:val="000000"/>
          <w:shd w:val="clear" w:color="auto" w:fill="FFFFFF"/>
        </w:rPr>
      </w:pPr>
      <w:r w:rsidRPr="005C7F32">
        <w:rPr>
          <w:rFonts w:eastAsiaTheme="minorHAnsi"/>
          <w:b/>
          <w:lang w:eastAsia="en-US"/>
        </w:rPr>
        <w:t xml:space="preserve">    </w:t>
      </w:r>
      <w:proofErr w:type="spellStart"/>
      <w:r w:rsidR="009C34D0" w:rsidRPr="005C7F32">
        <w:rPr>
          <w:b/>
          <w:color w:val="000000"/>
          <w:shd w:val="clear" w:color="auto" w:fill="FFFFFF"/>
        </w:rPr>
        <w:t>Karacehennem</w:t>
      </w:r>
      <w:proofErr w:type="spellEnd"/>
      <w:r w:rsidR="009C34D0" w:rsidRPr="005C7F32">
        <w:rPr>
          <w:b/>
          <w:color w:val="000000"/>
          <w:shd w:val="clear" w:color="auto" w:fill="FFFFFF"/>
        </w:rPr>
        <w:t xml:space="preserve"> İbrahim Ağa, </w:t>
      </w:r>
      <w:r w:rsidRPr="005C7F32">
        <w:rPr>
          <w:b/>
          <w:color w:val="000000"/>
          <w:shd w:val="clear" w:color="auto" w:fill="FFFFFF"/>
        </w:rPr>
        <w:t xml:space="preserve">esasen </w:t>
      </w:r>
      <w:r w:rsidR="009C34D0" w:rsidRPr="005C7F32">
        <w:rPr>
          <w:b/>
          <w:color w:val="000000"/>
          <w:shd w:val="clear" w:color="auto" w:fill="FFFFFF"/>
        </w:rPr>
        <w:t>Antalya'y</w:t>
      </w:r>
      <w:r w:rsidRPr="005C7F32">
        <w:rPr>
          <w:b/>
          <w:color w:val="000000"/>
          <w:shd w:val="clear" w:color="auto" w:fill="FFFFFF"/>
        </w:rPr>
        <w:t>a yerleşen</w:t>
      </w:r>
      <w:r w:rsidR="009C34D0" w:rsidRPr="005C7F32">
        <w:rPr>
          <w:b/>
          <w:color w:val="000000"/>
          <w:shd w:val="clear" w:color="auto" w:fill="FFFFFF"/>
        </w:rPr>
        <w:t xml:space="preserve"> Teke Türkmenlerinden Tekelioğlu </w:t>
      </w:r>
      <w:r w:rsidRPr="005C7F32">
        <w:rPr>
          <w:b/>
          <w:color w:val="000000"/>
          <w:shd w:val="clear" w:color="auto" w:fill="FFFFFF"/>
        </w:rPr>
        <w:t xml:space="preserve">sülalesindendir. </w:t>
      </w:r>
      <w:r w:rsidR="009C34D0" w:rsidRPr="005C7F32">
        <w:rPr>
          <w:b/>
          <w:color w:val="000000"/>
          <w:shd w:val="clear" w:color="auto" w:fill="FFFFFF"/>
        </w:rPr>
        <w:t xml:space="preserve">Yeniçeri Ocağı'nın kaldırılmasına </w:t>
      </w:r>
      <w:r w:rsidRPr="005C7F32">
        <w:rPr>
          <w:b/>
          <w:color w:val="000000"/>
          <w:shd w:val="clear" w:color="auto" w:fill="FFFFFF"/>
        </w:rPr>
        <w:t xml:space="preserve">gösterdiği üstün başarıdan </w:t>
      </w:r>
      <w:r w:rsidR="009C34D0" w:rsidRPr="005C7F32">
        <w:rPr>
          <w:b/>
          <w:color w:val="000000"/>
          <w:shd w:val="clear" w:color="auto" w:fill="FFFFFF"/>
        </w:rPr>
        <w:t xml:space="preserve">ötürü Paşa </w:t>
      </w:r>
      <w:r w:rsidRPr="005C7F32">
        <w:rPr>
          <w:b/>
          <w:color w:val="000000"/>
          <w:shd w:val="clear" w:color="auto" w:fill="FFFFFF"/>
        </w:rPr>
        <w:t>ünvanlıya</w:t>
      </w:r>
      <w:r w:rsidR="009C34D0" w:rsidRPr="005C7F32">
        <w:rPr>
          <w:b/>
          <w:color w:val="000000"/>
          <w:shd w:val="clear" w:color="auto" w:fill="FFFFFF"/>
        </w:rPr>
        <w:t xml:space="preserve"> t</w:t>
      </w:r>
      <w:r w:rsidRPr="005C7F32">
        <w:rPr>
          <w:b/>
          <w:color w:val="000000"/>
          <w:shd w:val="clear" w:color="auto" w:fill="FFFFFF"/>
        </w:rPr>
        <w:t>altif edilmiş,</w:t>
      </w:r>
      <w:r w:rsidR="009C34D0" w:rsidRPr="005C7F32">
        <w:rPr>
          <w:b/>
          <w:color w:val="000000"/>
          <w:shd w:val="clear" w:color="auto" w:fill="FFFFFF"/>
        </w:rPr>
        <w:t xml:space="preserve"> ardından Biga mutasarrıfı ve Çanakkale Boğaz Muhafızı olmuştur.</w:t>
      </w:r>
      <w:r w:rsidR="0082337B">
        <w:rPr>
          <w:b/>
          <w:color w:val="000000"/>
          <w:shd w:val="clear" w:color="auto" w:fill="FFFFFF"/>
        </w:rPr>
        <w:t xml:space="preserve"> İbrahim Ağa’nın oğullarından Faik Bey Aydın ve İzmir valiliği yapmıştır</w:t>
      </w:r>
      <w:r w:rsidR="0082337B" w:rsidRPr="00C50707">
        <w:rPr>
          <w:color w:val="000000"/>
          <w:shd w:val="clear" w:color="auto" w:fill="FFFFFF"/>
        </w:rPr>
        <w:t xml:space="preserve">. </w:t>
      </w:r>
    </w:p>
    <w:p w14:paraId="172B12E9" w14:textId="77777777" w:rsidR="009C34D0" w:rsidRPr="00C50707" w:rsidRDefault="00C50707" w:rsidP="005C7F32">
      <w:pPr>
        <w:pStyle w:val="NormalWeb"/>
        <w:shd w:val="clear" w:color="auto" w:fill="FFFFFF"/>
        <w:spacing w:before="0" w:beforeAutospacing="0" w:after="240" w:afterAutospacing="0"/>
        <w:textAlignment w:val="baseline"/>
        <w:rPr>
          <w:color w:val="333333"/>
        </w:rPr>
      </w:pPr>
      <w:r>
        <w:rPr>
          <w:color w:val="000000"/>
          <w:shd w:val="clear" w:color="auto" w:fill="FFFFFF"/>
        </w:rPr>
        <w:t xml:space="preserve">     </w:t>
      </w:r>
      <w:r w:rsidRPr="00C50707">
        <w:rPr>
          <w:b/>
          <w:color w:val="000000"/>
          <w:shd w:val="clear" w:color="auto" w:fill="FFFFFF"/>
        </w:rPr>
        <w:t xml:space="preserve">Faik </w:t>
      </w:r>
      <w:proofErr w:type="spellStart"/>
      <w:r w:rsidRPr="00C50707">
        <w:rPr>
          <w:b/>
          <w:color w:val="000000"/>
          <w:shd w:val="clear" w:color="auto" w:fill="FFFFFF"/>
        </w:rPr>
        <w:t>bey'in</w:t>
      </w:r>
      <w:proofErr w:type="spellEnd"/>
      <w:r w:rsidRPr="00C50707">
        <w:rPr>
          <w:b/>
          <w:color w:val="000000"/>
          <w:shd w:val="clear" w:color="auto" w:fill="FFFFFF"/>
        </w:rPr>
        <w:t xml:space="preserve"> oğlu, soyadı kanunundan sonra ''İris'' </w:t>
      </w:r>
      <w:proofErr w:type="gramStart"/>
      <w:r w:rsidRPr="00C50707">
        <w:rPr>
          <w:b/>
          <w:color w:val="000000"/>
          <w:shd w:val="clear" w:color="auto" w:fill="FFFFFF"/>
        </w:rPr>
        <w:t>soyadını  alan</w:t>
      </w:r>
      <w:proofErr w:type="gramEnd"/>
      <w:r w:rsidRPr="00C50707">
        <w:rPr>
          <w:b/>
          <w:color w:val="000000"/>
          <w:shd w:val="clear" w:color="auto" w:fill="FFFFFF"/>
        </w:rPr>
        <w:t xml:space="preserve"> Mahmut Refik </w:t>
      </w:r>
      <w:proofErr w:type="gramStart"/>
      <w:r w:rsidRPr="00C50707">
        <w:rPr>
          <w:b/>
          <w:color w:val="000000"/>
          <w:shd w:val="clear" w:color="auto" w:fill="FFFFFF"/>
        </w:rPr>
        <w:t>bey</w:t>
      </w:r>
      <w:proofErr w:type="gramEnd"/>
      <w:r w:rsidRPr="00C50707">
        <w:rPr>
          <w:b/>
          <w:color w:val="000000"/>
          <w:shd w:val="clear" w:color="auto" w:fill="FFFFFF"/>
        </w:rPr>
        <w:t xml:space="preserve">, </w:t>
      </w:r>
      <w:r w:rsidRPr="00C50707">
        <w:rPr>
          <w:b/>
          <w:bCs/>
          <w:shd w:val="clear" w:color="auto" w:fill="FFFFFF"/>
        </w:rPr>
        <w:t>Sultan V. Murad</w:t>
      </w:r>
      <w:r w:rsidRPr="00C50707">
        <w:rPr>
          <w:b/>
          <w:shd w:val="clear" w:color="auto" w:fill="FFFFFF"/>
        </w:rPr>
        <w:t xml:space="preserve">'ın </w:t>
      </w:r>
      <w:r w:rsidRPr="00C50707">
        <w:rPr>
          <w:b/>
          <w:color w:val="000000"/>
          <w:shd w:val="clear" w:color="auto" w:fill="FFFFFF"/>
        </w:rPr>
        <w:t xml:space="preserve">en küçük kızı Fatma Sultan ile evlendirilmiştir (Cumhuriyetin kurulmasının ardından Osmanlı Hanedanıyla birlikte sürgüne gönderilen Mahmut Refik İris yıllar sonra Cumhurbaşkanı Celal Bayar'a yurda dönebilmesi için bir mektup </w:t>
      </w:r>
      <w:r w:rsidRPr="00C50707">
        <w:rPr>
          <w:b/>
          <w:color w:val="000000"/>
          <w:shd w:val="clear" w:color="auto" w:fill="FFFFFF"/>
        </w:rPr>
        <w:lastRenderedPageBreak/>
        <w:t xml:space="preserve">yazmış ve Fatma Sultan ile Sultan II. Abdülhamid'in baskısı yüzünden evlendiğini </w:t>
      </w:r>
      <w:proofErr w:type="gramStart"/>
      <w:r w:rsidRPr="00C50707">
        <w:rPr>
          <w:b/>
          <w:color w:val="000000"/>
          <w:shd w:val="clear" w:color="auto" w:fill="FFFFFF"/>
        </w:rPr>
        <w:t>belirtmiştir</w:t>
      </w:r>
      <w:r>
        <w:rPr>
          <w:b/>
          <w:color w:val="000000"/>
          <w:shd w:val="clear" w:color="auto" w:fill="FFFFFF"/>
        </w:rPr>
        <w:t>.(</w:t>
      </w:r>
      <w:proofErr w:type="gramEnd"/>
      <w:r>
        <w:rPr>
          <w:rStyle w:val="DipnotBavurusu"/>
          <w:b/>
          <w:color w:val="000000"/>
          <w:shd w:val="clear" w:color="auto" w:fill="FFFFFF"/>
        </w:rPr>
        <w:footnoteReference w:id="3"/>
      </w:r>
      <w:r>
        <w:rPr>
          <w:b/>
          <w:color w:val="000000"/>
          <w:shd w:val="clear" w:color="auto" w:fill="FFFFFF"/>
        </w:rPr>
        <w:t>)</w:t>
      </w:r>
    </w:p>
    <w:p w14:paraId="6A81318F" w14:textId="77777777" w:rsidR="00C50707" w:rsidRDefault="00C50707" w:rsidP="00C50707">
      <w:pPr>
        <w:shd w:val="clear" w:color="auto" w:fill="FFFFFF"/>
        <w:spacing w:after="0" w:line="240" w:lineRule="auto"/>
        <w:rPr>
          <w:rFonts w:ascii="Times New Roman" w:eastAsia="Times New Roman" w:hAnsi="Times New Roman" w:cs="Times New Roman"/>
          <w:b/>
          <w:color w:val="000000"/>
          <w:sz w:val="24"/>
          <w:szCs w:val="24"/>
          <w:shd w:val="clear" w:color="auto" w:fill="FFFFFF"/>
          <w:lang w:eastAsia="tr-TR"/>
        </w:rPr>
      </w:pPr>
    </w:p>
    <w:p w14:paraId="79572EA3" w14:textId="77777777" w:rsidR="009C34D0" w:rsidRPr="00A16CB8" w:rsidRDefault="00C50707" w:rsidP="00A16CB8">
      <w:pPr>
        <w:shd w:val="clear" w:color="auto" w:fill="FFFFFF"/>
        <w:spacing w:after="0" w:line="240"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shd w:val="clear" w:color="auto" w:fill="FFFFFF"/>
          <w:lang w:eastAsia="tr-TR"/>
        </w:rPr>
        <w:t xml:space="preserve">   </w:t>
      </w:r>
      <w:proofErr w:type="spellStart"/>
      <w:r w:rsidRPr="009C34D0">
        <w:rPr>
          <w:rFonts w:ascii="Times New Roman" w:eastAsia="Times New Roman" w:hAnsi="Times New Roman" w:cs="Times New Roman"/>
          <w:b/>
          <w:color w:val="000000"/>
          <w:sz w:val="24"/>
          <w:szCs w:val="24"/>
          <w:shd w:val="clear" w:color="auto" w:fill="FFFFFF"/>
          <w:lang w:eastAsia="tr-TR"/>
        </w:rPr>
        <w:t>Karacehennem</w:t>
      </w:r>
      <w:proofErr w:type="spellEnd"/>
      <w:r w:rsidRPr="009C34D0">
        <w:rPr>
          <w:rFonts w:ascii="Times New Roman" w:eastAsia="Times New Roman" w:hAnsi="Times New Roman" w:cs="Times New Roman"/>
          <w:b/>
          <w:color w:val="000000"/>
          <w:sz w:val="24"/>
          <w:szCs w:val="24"/>
          <w:shd w:val="clear" w:color="auto" w:fill="FFFFFF"/>
          <w:lang w:eastAsia="tr-TR"/>
        </w:rPr>
        <w:t xml:space="preserve"> İbrahim A</w:t>
      </w:r>
      <w:r>
        <w:rPr>
          <w:rFonts w:ascii="Times New Roman" w:eastAsia="Times New Roman" w:hAnsi="Times New Roman" w:cs="Times New Roman"/>
          <w:b/>
          <w:color w:val="000000"/>
          <w:sz w:val="24"/>
          <w:szCs w:val="24"/>
          <w:shd w:val="clear" w:color="auto" w:fill="FFFFFF"/>
          <w:lang w:eastAsia="tr-TR"/>
        </w:rPr>
        <w:t xml:space="preserve">ğa'nın torunu Besime İris, ünlü </w:t>
      </w:r>
      <w:r w:rsidRPr="009C34D0">
        <w:rPr>
          <w:rFonts w:ascii="Times New Roman" w:eastAsia="Times New Roman" w:hAnsi="Times New Roman" w:cs="Times New Roman"/>
          <w:b/>
          <w:color w:val="000000"/>
          <w:sz w:val="24"/>
          <w:szCs w:val="24"/>
          <w:shd w:val="clear" w:color="auto" w:fill="FFFFFF"/>
          <w:lang w:eastAsia="tr-TR"/>
        </w:rPr>
        <w:t>oyuncu</w:t>
      </w:r>
      <w:r>
        <w:rPr>
          <w:rFonts w:ascii="Times New Roman" w:eastAsia="Times New Roman" w:hAnsi="Times New Roman" w:cs="Times New Roman"/>
          <w:b/>
          <w:color w:val="000000"/>
          <w:sz w:val="24"/>
          <w:szCs w:val="24"/>
          <w:shd w:val="clear" w:color="auto" w:fill="FFFFFF"/>
          <w:lang w:eastAsia="tr-TR"/>
        </w:rPr>
        <w:t xml:space="preserve"> </w:t>
      </w:r>
      <w:r>
        <w:rPr>
          <w:rFonts w:ascii="Times New Roman" w:eastAsia="Times New Roman" w:hAnsi="Times New Roman" w:cs="Times New Roman"/>
          <w:b/>
          <w:bCs/>
          <w:sz w:val="24"/>
          <w:szCs w:val="24"/>
          <w:shd w:val="clear" w:color="auto" w:fill="FFFFFF"/>
          <w:lang w:eastAsia="tr-TR"/>
        </w:rPr>
        <w:t xml:space="preserve">Nevra( Şirvan) </w:t>
      </w:r>
      <w:r w:rsidRPr="009C34D0">
        <w:rPr>
          <w:rFonts w:ascii="Times New Roman" w:eastAsia="Times New Roman" w:hAnsi="Times New Roman" w:cs="Times New Roman"/>
          <w:b/>
          <w:bCs/>
          <w:sz w:val="24"/>
          <w:szCs w:val="24"/>
          <w:shd w:val="clear" w:color="auto" w:fill="FFFFFF"/>
          <w:lang w:eastAsia="tr-TR"/>
        </w:rPr>
        <w:t>Serezli</w:t>
      </w:r>
      <w:r w:rsidRPr="009C34D0">
        <w:rPr>
          <w:rFonts w:ascii="Times New Roman" w:eastAsia="Times New Roman" w:hAnsi="Times New Roman" w:cs="Times New Roman"/>
          <w:b/>
          <w:sz w:val="24"/>
          <w:szCs w:val="24"/>
          <w:shd w:val="clear" w:color="auto" w:fill="FFFFFF"/>
          <w:lang w:eastAsia="tr-TR"/>
        </w:rPr>
        <w:t xml:space="preserve">'nin </w:t>
      </w:r>
      <w:r>
        <w:rPr>
          <w:rFonts w:ascii="Times New Roman" w:eastAsia="Times New Roman" w:hAnsi="Times New Roman" w:cs="Times New Roman"/>
          <w:b/>
          <w:color w:val="000000"/>
          <w:sz w:val="24"/>
          <w:szCs w:val="24"/>
          <w:shd w:val="clear" w:color="auto" w:fill="FFFFFF"/>
          <w:lang w:eastAsia="tr-TR"/>
        </w:rPr>
        <w:t>anneannesidir.</w:t>
      </w:r>
      <w:r w:rsidR="009C34D0" w:rsidRPr="009C34D0">
        <w:rPr>
          <w:rFonts w:ascii="Trebuchet MS" w:eastAsia="Times New Roman" w:hAnsi="Trebuchet MS" w:cs="Times New Roman"/>
          <w:color w:val="000000"/>
          <w:sz w:val="23"/>
          <w:szCs w:val="23"/>
          <w:shd w:val="clear" w:color="auto" w:fill="FFFFFF"/>
          <w:lang w:eastAsia="tr-TR"/>
        </w:rPr>
        <w:br/>
      </w:r>
    </w:p>
    <w:p w14:paraId="20A50E71" w14:textId="77777777" w:rsidR="009C34D0" w:rsidRDefault="009C34D0" w:rsidP="00C50707">
      <w:pPr>
        <w:shd w:val="clear" w:color="auto" w:fill="FFFFFF"/>
        <w:spacing w:after="0" w:line="240" w:lineRule="auto"/>
        <w:rPr>
          <w:rFonts w:ascii="Trebuchet MS" w:eastAsia="Times New Roman" w:hAnsi="Trebuchet MS" w:cs="Times New Roman"/>
          <w:color w:val="000000"/>
          <w:sz w:val="23"/>
          <w:szCs w:val="23"/>
          <w:lang w:eastAsia="tr-TR"/>
        </w:rPr>
      </w:pPr>
      <w:r w:rsidRPr="009C34D0">
        <w:rPr>
          <w:rFonts w:ascii="Trebuchet MS" w:eastAsia="Times New Roman" w:hAnsi="Trebuchet MS" w:cs="Times New Roman"/>
          <w:noProof/>
          <w:color w:val="33AAFF"/>
          <w:sz w:val="23"/>
          <w:szCs w:val="23"/>
          <w:shd w:val="clear" w:color="auto" w:fill="FFFFFF"/>
          <w:lang w:eastAsia="tr-TR"/>
        </w:rPr>
        <w:drawing>
          <wp:inline distT="0" distB="0" distL="0" distR="0" wp14:anchorId="721D6808" wp14:editId="6D2CECA5">
            <wp:extent cx="3048000" cy="1304925"/>
            <wp:effectExtent l="0" t="0" r="0" b="9525"/>
            <wp:docPr id="6" name="Resim 6" descr="https://1.bp.blogspot.com/-7s1N9PTpLwo/XaOfST48lFI/AAAAAAAABEE/mZzsBZ7E0REYoYF0alt9DlBlUfcUtU1WwCLcBGAsYHQ/s320/%25C4%25B0risBesime-Hatice.bm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7s1N9PTpLwo/XaOfST48lFI/AAAAAAAABEE/mZzsBZ7E0REYoYF0alt9DlBlUfcUtU1WwCLcBGAsYHQ/s320/%25C4%25B0risBesime-Hatice.bm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304925"/>
                    </a:xfrm>
                    <a:prstGeom prst="rect">
                      <a:avLst/>
                    </a:prstGeom>
                    <a:noFill/>
                    <a:ln>
                      <a:noFill/>
                    </a:ln>
                  </pic:spPr>
                </pic:pic>
              </a:graphicData>
            </a:graphic>
          </wp:inline>
        </w:drawing>
      </w:r>
    </w:p>
    <w:p w14:paraId="7727B5D3" w14:textId="77777777" w:rsidR="00C50707" w:rsidRDefault="00C50707" w:rsidP="00C50707">
      <w:pPr>
        <w:shd w:val="clear" w:color="auto" w:fill="FFFFFF"/>
        <w:spacing w:after="0" w:line="240" w:lineRule="auto"/>
        <w:rPr>
          <w:rFonts w:ascii="Trebuchet MS" w:eastAsia="Times New Roman" w:hAnsi="Trebuchet MS" w:cs="Times New Roman"/>
          <w:color w:val="000000"/>
          <w:sz w:val="23"/>
          <w:szCs w:val="23"/>
          <w:lang w:eastAsia="tr-TR"/>
        </w:rPr>
      </w:pPr>
    </w:p>
    <w:p w14:paraId="4977695F" w14:textId="77777777" w:rsidR="00C50707" w:rsidRDefault="00A16CB8" w:rsidP="00C50707">
      <w:pPr>
        <w:shd w:val="clear" w:color="auto" w:fill="FFFFFF"/>
        <w:spacing w:after="0" w:line="240"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  </w:t>
      </w:r>
      <w:r w:rsidR="00C50707">
        <w:rPr>
          <w:rFonts w:ascii="Times New Roman" w:eastAsia="Times New Roman" w:hAnsi="Times New Roman" w:cs="Times New Roman"/>
          <w:b/>
          <w:color w:val="000000"/>
          <w:sz w:val="24"/>
          <w:szCs w:val="24"/>
          <w:lang w:eastAsia="tr-TR"/>
        </w:rPr>
        <w:t>Sonuç olarak:</w:t>
      </w:r>
    </w:p>
    <w:p w14:paraId="051235F6" w14:textId="77777777" w:rsidR="00C50707" w:rsidRDefault="00C50707" w:rsidP="00C50707">
      <w:pPr>
        <w:shd w:val="clear" w:color="auto" w:fill="FFFFFF"/>
        <w:spacing w:after="0" w:line="240"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   Tarihe vaka-i Hayriye olarak geçen yeniçerilerin ortadan kaldırılması olayında önemli bir rol oynayan Cehennem İbrahim Ağa’nın Nevşehir ile alakasına gelince</w:t>
      </w:r>
      <w:r w:rsidR="00FB6B39">
        <w:rPr>
          <w:rFonts w:ascii="Times New Roman" w:eastAsia="Times New Roman" w:hAnsi="Times New Roman" w:cs="Times New Roman"/>
          <w:b/>
          <w:color w:val="000000"/>
          <w:sz w:val="24"/>
          <w:szCs w:val="24"/>
          <w:lang w:eastAsia="tr-TR"/>
        </w:rPr>
        <w:t>;</w:t>
      </w:r>
    </w:p>
    <w:p w14:paraId="26ACC6AE" w14:textId="77777777" w:rsidR="00FB6B39" w:rsidRDefault="00FB6B39" w:rsidP="00FB6B39">
      <w:pPr>
        <w:rPr>
          <w:rFonts w:ascii="Times New Roman" w:hAnsi="Times New Roman" w:cs="Times New Roman"/>
          <w:b/>
          <w:color w:val="333333"/>
          <w:sz w:val="24"/>
          <w:szCs w:val="24"/>
          <w:shd w:val="clear" w:color="auto" w:fill="FFFFFF"/>
        </w:rPr>
      </w:pPr>
      <w:r>
        <w:rPr>
          <w:rFonts w:ascii="Times New Roman" w:eastAsia="Times New Roman" w:hAnsi="Times New Roman" w:cs="Times New Roman"/>
          <w:b/>
          <w:color w:val="000000"/>
          <w:sz w:val="24"/>
          <w:szCs w:val="24"/>
          <w:lang w:eastAsia="tr-TR"/>
        </w:rPr>
        <w:t xml:space="preserve">Belgeye göre 1826 da </w:t>
      </w:r>
      <w:r w:rsidR="00C50707">
        <w:rPr>
          <w:rFonts w:ascii="Times New Roman" w:eastAsia="Times New Roman" w:hAnsi="Times New Roman" w:cs="Times New Roman"/>
          <w:b/>
          <w:color w:val="000000"/>
          <w:sz w:val="24"/>
          <w:szCs w:val="24"/>
          <w:lang w:eastAsia="tr-TR"/>
        </w:rPr>
        <w:t>yeniçerilerin ortadan kaldırılmasında göstermiş olduğu başarıdan dolayı ken</w:t>
      </w:r>
      <w:r w:rsidR="00885D04">
        <w:rPr>
          <w:rFonts w:ascii="Times New Roman" w:eastAsia="Times New Roman" w:hAnsi="Times New Roman" w:cs="Times New Roman"/>
          <w:b/>
          <w:color w:val="000000"/>
          <w:sz w:val="24"/>
          <w:szCs w:val="24"/>
          <w:lang w:eastAsia="tr-TR"/>
        </w:rPr>
        <w:t xml:space="preserve">disine bir ödül ve terfi olarak </w:t>
      </w:r>
      <w:proofErr w:type="spellStart"/>
      <w:r w:rsidR="00C50707">
        <w:rPr>
          <w:rFonts w:ascii="Times New Roman" w:eastAsia="Times New Roman" w:hAnsi="Times New Roman" w:cs="Times New Roman"/>
          <w:b/>
          <w:color w:val="000000"/>
          <w:sz w:val="24"/>
          <w:szCs w:val="24"/>
          <w:lang w:eastAsia="tr-TR"/>
        </w:rPr>
        <w:t>Müsellimlik</w:t>
      </w:r>
      <w:proofErr w:type="spellEnd"/>
      <w:r w:rsidR="00C50707">
        <w:rPr>
          <w:rFonts w:ascii="Times New Roman" w:eastAsia="Times New Roman" w:hAnsi="Times New Roman" w:cs="Times New Roman"/>
          <w:b/>
          <w:color w:val="000000"/>
          <w:sz w:val="24"/>
          <w:szCs w:val="24"/>
          <w:lang w:eastAsia="tr-TR"/>
        </w:rPr>
        <w:t xml:space="preserve"> </w:t>
      </w:r>
      <w:r w:rsidR="00885D04">
        <w:rPr>
          <w:rFonts w:ascii="Times New Roman" w:eastAsia="Times New Roman" w:hAnsi="Times New Roman" w:cs="Times New Roman"/>
          <w:b/>
          <w:color w:val="000000"/>
          <w:sz w:val="24"/>
          <w:szCs w:val="24"/>
          <w:lang w:eastAsia="tr-TR"/>
        </w:rPr>
        <w:t>verilmiş ve Nevşehir’e atanmış. Sonra da diğer görevler tevdi edilmiş.</w:t>
      </w:r>
      <w:r>
        <w:rPr>
          <w:rFonts w:ascii="Times New Roman" w:hAnsi="Times New Roman" w:cs="Times New Roman"/>
          <w:b/>
          <w:color w:val="333333"/>
          <w:sz w:val="24"/>
          <w:szCs w:val="24"/>
          <w:shd w:val="clear" w:color="auto" w:fill="FFFFFF"/>
        </w:rPr>
        <w:t xml:space="preserve"> Hatta adı </w:t>
      </w:r>
      <w:r w:rsidR="00A16CB8">
        <w:rPr>
          <w:rFonts w:ascii="Times New Roman" w:hAnsi="Times New Roman" w:cs="Times New Roman"/>
          <w:b/>
          <w:color w:val="333333"/>
          <w:sz w:val="24"/>
          <w:szCs w:val="24"/>
          <w:shd w:val="clear" w:color="auto" w:fill="FFFFFF"/>
        </w:rPr>
        <w:t>İstanbul’da</w:t>
      </w:r>
      <w:r w:rsidRPr="00E645CA">
        <w:rPr>
          <w:rFonts w:ascii="Times New Roman" w:hAnsi="Times New Roman" w:cs="Times New Roman"/>
          <w:b/>
          <w:color w:val="333333"/>
          <w:sz w:val="24"/>
          <w:szCs w:val="24"/>
          <w:shd w:val="clear" w:color="auto" w:fill="FFFFFF"/>
        </w:rPr>
        <w:t xml:space="preserve"> bir sokağa ve</w:t>
      </w:r>
      <w:r>
        <w:rPr>
          <w:rFonts w:ascii="Times New Roman" w:hAnsi="Times New Roman" w:cs="Times New Roman"/>
          <w:b/>
          <w:color w:val="333333"/>
          <w:sz w:val="24"/>
          <w:szCs w:val="24"/>
          <w:shd w:val="clear" w:color="auto" w:fill="FFFFFF"/>
        </w:rPr>
        <w:t>rilmiş (</w:t>
      </w:r>
      <w:r>
        <w:rPr>
          <w:rStyle w:val="DipnotBavurusu"/>
          <w:rFonts w:ascii="Times New Roman" w:hAnsi="Times New Roman" w:cs="Times New Roman"/>
          <w:b/>
          <w:color w:val="333333"/>
          <w:sz w:val="24"/>
          <w:szCs w:val="24"/>
          <w:shd w:val="clear" w:color="auto" w:fill="FFFFFF"/>
        </w:rPr>
        <w:footnoteReference w:id="4"/>
      </w:r>
      <w:r>
        <w:rPr>
          <w:rFonts w:ascii="Times New Roman" w:hAnsi="Times New Roman" w:cs="Times New Roman"/>
          <w:b/>
          <w:color w:val="333333"/>
          <w:sz w:val="24"/>
          <w:szCs w:val="24"/>
          <w:shd w:val="clear" w:color="auto" w:fill="FFFFFF"/>
        </w:rPr>
        <w:t>)</w:t>
      </w:r>
    </w:p>
    <w:p w14:paraId="4D4ED069" w14:textId="77777777" w:rsidR="00A16CB8" w:rsidRPr="009F7B00" w:rsidRDefault="00A16CB8" w:rsidP="00A16CB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Yine bir başka kaynakta;</w:t>
      </w:r>
    </w:p>
    <w:p w14:paraId="639E25C2" w14:textId="77777777" w:rsidR="00A16CB8" w:rsidRPr="00E645CA" w:rsidRDefault="00A16CB8" w:rsidP="00A16CB8">
      <w:pPr>
        <w:autoSpaceDE w:val="0"/>
        <w:autoSpaceDN w:val="0"/>
        <w:adjustRightInd w:val="0"/>
        <w:spacing w:after="0" w:line="240" w:lineRule="auto"/>
        <w:rPr>
          <w:rFonts w:ascii="Times New Roman" w:hAnsi="Times New Roman" w:cs="Times New Roman"/>
          <w:b/>
          <w:color w:val="575354"/>
          <w:sz w:val="24"/>
          <w:szCs w:val="24"/>
        </w:rPr>
      </w:pPr>
      <w:r>
        <w:rPr>
          <w:rFonts w:ascii="Times New Roman" w:hAnsi="Times New Roman" w:cs="Times New Roman"/>
          <w:b/>
          <w:color w:val="3E3A3B"/>
          <w:sz w:val="24"/>
          <w:szCs w:val="24"/>
        </w:rPr>
        <w:t xml:space="preserve">       </w:t>
      </w:r>
      <w:proofErr w:type="spellStart"/>
      <w:r w:rsidRPr="00E645CA">
        <w:rPr>
          <w:rFonts w:ascii="Times New Roman" w:hAnsi="Times New Roman" w:cs="Times New Roman"/>
          <w:b/>
          <w:color w:val="3E3A3B"/>
          <w:sz w:val="24"/>
          <w:szCs w:val="24"/>
        </w:rPr>
        <w:t>Moltk</w:t>
      </w:r>
      <w:r w:rsidRPr="00E645CA">
        <w:rPr>
          <w:rFonts w:ascii="Times New Roman" w:hAnsi="Times New Roman" w:cs="Times New Roman"/>
          <w:b/>
          <w:color w:val="575354"/>
          <w:sz w:val="24"/>
          <w:szCs w:val="24"/>
        </w:rPr>
        <w:t>e</w:t>
      </w:r>
      <w:proofErr w:type="spellEnd"/>
      <w:r w:rsidRPr="00E645CA">
        <w:rPr>
          <w:rFonts w:ascii="Times New Roman" w:hAnsi="Times New Roman" w:cs="Times New Roman"/>
          <w:b/>
          <w:color w:val="575354"/>
          <w:sz w:val="24"/>
          <w:szCs w:val="24"/>
        </w:rPr>
        <w:t>, 1</w:t>
      </w:r>
      <w:r w:rsidRPr="00E645CA">
        <w:rPr>
          <w:rFonts w:ascii="Times New Roman" w:hAnsi="Times New Roman" w:cs="Times New Roman"/>
          <w:b/>
          <w:color w:val="3E3A3B"/>
          <w:sz w:val="24"/>
          <w:szCs w:val="24"/>
        </w:rPr>
        <w:t xml:space="preserve">826 </w:t>
      </w:r>
      <w:r w:rsidRPr="00E645CA">
        <w:rPr>
          <w:rFonts w:ascii="Times New Roman" w:eastAsia="HiddenHorzOCR" w:hAnsi="Times New Roman" w:cs="Times New Roman"/>
          <w:b/>
          <w:color w:val="3E3A3B"/>
          <w:sz w:val="24"/>
          <w:szCs w:val="24"/>
        </w:rPr>
        <w:t>Hazir</w:t>
      </w:r>
      <w:r>
        <w:rPr>
          <w:rFonts w:ascii="Times New Roman" w:eastAsia="HiddenHorzOCR" w:hAnsi="Times New Roman" w:cs="Times New Roman"/>
          <w:b/>
          <w:color w:val="575354"/>
          <w:sz w:val="24"/>
          <w:szCs w:val="24"/>
        </w:rPr>
        <w:t>anında</w:t>
      </w:r>
      <w:r>
        <w:rPr>
          <w:rFonts w:ascii="Times New Roman" w:hAnsi="Times New Roman" w:cs="Times New Roman"/>
          <w:b/>
          <w:color w:val="575354"/>
          <w:sz w:val="24"/>
          <w:szCs w:val="24"/>
        </w:rPr>
        <w:t xml:space="preserve"> </w:t>
      </w:r>
      <w:r w:rsidRPr="00E645CA">
        <w:rPr>
          <w:rFonts w:ascii="Times New Roman" w:hAnsi="Times New Roman" w:cs="Times New Roman"/>
          <w:b/>
          <w:color w:val="575354"/>
          <w:sz w:val="24"/>
          <w:szCs w:val="24"/>
        </w:rPr>
        <w:t>Ye</w:t>
      </w:r>
      <w:r w:rsidRPr="00E645CA">
        <w:rPr>
          <w:rFonts w:ascii="Times New Roman" w:hAnsi="Times New Roman" w:cs="Times New Roman"/>
          <w:b/>
          <w:color w:val="3E3A3B"/>
          <w:sz w:val="24"/>
          <w:szCs w:val="24"/>
        </w:rPr>
        <w:t>ni</w:t>
      </w:r>
      <w:r w:rsidRPr="00E645CA">
        <w:rPr>
          <w:rFonts w:ascii="Times New Roman" w:hAnsi="Times New Roman" w:cs="Times New Roman"/>
          <w:b/>
          <w:color w:val="575354"/>
          <w:sz w:val="24"/>
          <w:szCs w:val="24"/>
        </w:rPr>
        <w:t>ç</w:t>
      </w:r>
      <w:r w:rsidRPr="00E645CA">
        <w:rPr>
          <w:rFonts w:ascii="Times New Roman" w:hAnsi="Times New Roman" w:cs="Times New Roman"/>
          <w:b/>
          <w:color w:val="3E3A3B"/>
          <w:sz w:val="24"/>
          <w:szCs w:val="24"/>
        </w:rPr>
        <w:t>e</w:t>
      </w:r>
      <w:r w:rsidRPr="00E645CA">
        <w:rPr>
          <w:rFonts w:ascii="Times New Roman" w:hAnsi="Times New Roman" w:cs="Times New Roman"/>
          <w:b/>
          <w:color w:val="575354"/>
          <w:sz w:val="24"/>
          <w:szCs w:val="24"/>
        </w:rPr>
        <w:t xml:space="preserve">ri </w:t>
      </w:r>
      <w:r w:rsidRPr="00E645CA">
        <w:rPr>
          <w:rFonts w:ascii="Times New Roman" w:eastAsia="HiddenHorzOCR" w:hAnsi="Times New Roman" w:cs="Times New Roman"/>
          <w:b/>
          <w:color w:val="575354"/>
          <w:sz w:val="24"/>
          <w:szCs w:val="24"/>
        </w:rPr>
        <w:t>ocağın</w:t>
      </w:r>
      <w:r w:rsidRPr="00E645CA">
        <w:rPr>
          <w:rFonts w:ascii="Times New Roman" w:eastAsia="HiddenHorzOCR" w:hAnsi="Times New Roman" w:cs="Times New Roman"/>
          <w:b/>
          <w:color w:val="3E3A3B"/>
          <w:sz w:val="24"/>
          <w:szCs w:val="24"/>
        </w:rPr>
        <w:t xml:space="preserve">ın </w:t>
      </w:r>
      <w:r w:rsidRPr="00E645CA">
        <w:rPr>
          <w:rFonts w:ascii="Times New Roman" w:eastAsia="HiddenHorzOCR" w:hAnsi="Times New Roman" w:cs="Times New Roman"/>
          <w:b/>
          <w:color w:val="575354"/>
          <w:sz w:val="24"/>
          <w:szCs w:val="24"/>
        </w:rPr>
        <w:t>kaldırılış</w:t>
      </w:r>
      <w:r w:rsidRPr="00E645CA">
        <w:rPr>
          <w:rFonts w:ascii="Times New Roman" w:eastAsia="HiddenHorzOCR" w:hAnsi="Times New Roman" w:cs="Times New Roman"/>
          <w:b/>
          <w:color w:val="3E3A3B"/>
          <w:sz w:val="24"/>
          <w:szCs w:val="24"/>
        </w:rPr>
        <w:t>ınd</w:t>
      </w:r>
      <w:r w:rsidRPr="00E645CA">
        <w:rPr>
          <w:rFonts w:ascii="Times New Roman" w:eastAsia="HiddenHorzOCR" w:hAnsi="Times New Roman" w:cs="Times New Roman"/>
          <w:b/>
          <w:color w:val="575354"/>
          <w:sz w:val="24"/>
          <w:szCs w:val="24"/>
        </w:rPr>
        <w:t xml:space="preserve">a </w:t>
      </w:r>
      <w:r>
        <w:rPr>
          <w:rFonts w:ascii="Times New Roman" w:eastAsia="HiddenHorzOCR" w:hAnsi="Times New Roman" w:cs="Times New Roman"/>
          <w:b/>
          <w:color w:val="575354"/>
          <w:sz w:val="24"/>
          <w:szCs w:val="24"/>
        </w:rPr>
        <w:t>yararlılık</w:t>
      </w:r>
      <w:r w:rsidRPr="00E645CA">
        <w:rPr>
          <w:rFonts w:ascii="Times New Roman" w:eastAsia="HiddenHorzOCR" w:hAnsi="Times New Roman" w:cs="Times New Roman"/>
          <w:b/>
          <w:color w:val="575354"/>
          <w:sz w:val="24"/>
          <w:szCs w:val="24"/>
        </w:rPr>
        <w:t xml:space="preserve"> </w:t>
      </w:r>
      <w:r w:rsidRPr="00E645CA">
        <w:rPr>
          <w:rFonts w:ascii="Times New Roman" w:hAnsi="Times New Roman" w:cs="Times New Roman"/>
          <w:b/>
          <w:color w:val="575354"/>
          <w:sz w:val="24"/>
          <w:szCs w:val="24"/>
        </w:rPr>
        <w:t>gös</w:t>
      </w:r>
      <w:r w:rsidRPr="00E645CA">
        <w:rPr>
          <w:rFonts w:ascii="Times New Roman" w:eastAsia="HiddenHorzOCR" w:hAnsi="Times New Roman" w:cs="Times New Roman"/>
          <w:b/>
          <w:color w:val="575354"/>
          <w:sz w:val="24"/>
          <w:szCs w:val="24"/>
        </w:rPr>
        <w:t>termiş</w:t>
      </w:r>
    </w:p>
    <w:p w14:paraId="451B669B" w14:textId="77777777" w:rsidR="00A16CB8" w:rsidRPr="00E645CA" w:rsidRDefault="00A16CB8" w:rsidP="00A16CB8">
      <w:pPr>
        <w:autoSpaceDE w:val="0"/>
        <w:autoSpaceDN w:val="0"/>
        <w:adjustRightInd w:val="0"/>
        <w:spacing w:after="0" w:line="240" w:lineRule="auto"/>
        <w:rPr>
          <w:rFonts w:ascii="Times New Roman" w:hAnsi="Times New Roman" w:cs="Times New Roman"/>
          <w:b/>
          <w:color w:val="575354"/>
          <w:sz w:val="24"/>
          <w:szCs w:val="24"/>
        </w:rPr>
      </w:pPr>
      <w:proofErr w:type="gramStart"/>
      <w:r w:rsidRPr="00E645CA">
        <w:rPr>
          <w:rFonts w:ascii="Times New Roman" w:hAnsi="Times New Roman" w:cs="Times New Roman"/>
          <w:b/>
          <w:color w:val="575354"/>
          <w:sz w:val="24"/>
          <w:szCs w:val="24"/>
        </w:rPr>
        <w:t>olan</w:t>
      </w:r>
      <w:proofErr w:type="gramEnd"/>
      <w:r w:rsidRPr="00E645CA">
        <w:rPr>
          <w:rFonts w:ascii="Times New Roman" w:hAnsi="Times New Roman" w:cs="Times New Roman"/>
          <w:b/>
          <w:color w:val="575354"/>
          <w:sz w:val="24"/>
          <w:szCs w:val="24"/>
        </w:rPr>
        <w:t xml:space="preserve"> ve o </w:t>
      </w:r>
      <w:r w:rsidRPr="00E645CA">
        <w:rPr>
          <w:rFonts w:ascii="Times New Roman" w:eastAsia="HiddenHorzOCR" w:hAnsi="Times New Roman" w:cs="Times New Roman"/>
          <w:b/>
          <w:color w:val="575354"/>
          <w:sz w:val="24"/>
          <w:szCs w:val="24"/>
        </w:rPr>
        <w:t xml:space="preserve">sıralar </w:t>
      </w:r>
      <w:r w:rsidRPr="00E645CA">
        <w:rPr>
          <w:rFonts w:ascii="Times New Roman" w:eastAsia="HiddenHorzOCR" w:hAnsi="Times New Roman" w:cs="Times New Roman"/>
          <w:b/>
          <w:color w:val="C4C3C3"/>
          <w:sz w:val="24"/>
          <w:szCs w:val="24"/>
        </w:rPr>
        <w:t>·</w:t>
      </w:r>
      <w:r w:rsidRPr="00E645CA">
        <w:rPr>
          <w:rFonts w:ascii="Times New Roman" w:eastAsia="HiddenHorzOCR" w:hAnsi="Times New Roman" w:cs="Times New Roman"/>
          <w:b/>
          <w:color w:val="575354"/>
          <w:sz w:val="24"/>
          <w:szCs w:val="24"/>
        </w:rPr>
        <w:t>Nevş</w:t>
      </w:r>
      <w:r w:rsidRPr="00E645CA">
        <w:rPr>
          <w:rFonts w:ascii="Times New Roman" w:eastAsia="HiddenHorzOCR" w:hAnsi="Times New Roman" w:cs="Times New Roman"/>
          <w:b/>
          <w:color w:val="3E3A3B"/>
          <w:sz w:val="24"/>
          <w:szCs w:val="24"/>
        </w:rPr>
        <w:t>e</w:t>
      </w:r>
      <w:r w:rsidRPr="00E645CA">
        <w:rPr>
          <w:rFonts w:ascii="Times New Roman" w:eastAsia="HiddenHorzOCR" w:hAnsi="Times New Roman" w:cs="Times New Roman"/>
          <w:b/>
          <w:color w:val="575354"/>
          <w:sz w:val="24"/>
          <w:szCs w:val="24"/>
        </w:rPr>
        <w:t xml:space="preserve">hir </w:t>
      </w:r>
      <w:r w:rsidRPr="00E645CA">
        <w:rPr>
          <w:rFonts w:ascii="Times New Roman" w:hAnsi="Times New Roman" w:cs="Times New Roman"/>
          <w:b/>
          <w:color w:val="575354"/>
          <w:sz w:val="24"/>
          <w:szCs w:val="24"/>
        </w:rPr>
        <w:t xml:space="preserve">mütesellimi bulunan </w:t>
      </w:r>
      <w:proofErr w:type="spellStart"/>
      <w:r w:rsidRPr="00E645CA">
        <w:rPr>
          <w:rFonts w:ascii="Times New Roman" w:hAnsi="Times New Roman" w:cs="Times New Roman"/>
          <w:b/>
          <w:color w:val="575354"/>
          <w:sz w:val="24"/>
          <w:szCs w:val="24"/>
        </w:rPr>
        <w:t>Karacehen</w:t>
      </w:r>
      <w:r w:rsidRPr="00E645CA">
        <w:rPr>
          <w:rFonts w:ascii="Times New Roman" w:hAnsi="Times New Roman" w:cs="Times New Roman"/>
          <w:b/>
          <w:color w:val="3E3A3B"/>
          <w:sz w:val="24"/>
          <w:szCs w:val="24"/>
        </w:rPr>
        <w:t>n</w:t>
      </w:r>
      <w:r w:rsidRPr="00E645CA">
        <w:rPr>
          <w:rFonts w:ascii="Times New Roman" w:hAnsi="Times New Roman" w:cs="Times New Roman"/>
          <w:b/>
          <w:color w:val="575354"/>
          <w:sz w:val="24"/>
          <w:szCs w:val="24"/>
        </w:rPr>
        <w:t>em</w:t>
      </w:r>
      <w:proofErr w:type="spellEnd"/>
    </w:p>
    <w:p w14:paraId="473C2E10" w14:textId="77777777" w:rsidR="00A16CB8" w:rsidRDefault="00A16CB8" w:rsidP="00FB6B39">
      <w:pPr>
        <w:rPr>
          <w:rFonts w:ascii="Times New Roman" w:eastAsia="HiddenHorzOCR" w:hAnsi="Times New Roman" w:cs="Times New Roman"/>
          <w:b/>
          <w:color w:val="575354"/>
          <w:sz w:val="24"/>
          <w:szCs w:val="24"/>
        </w:rPr>
      </w:pPr>
      <w:r w:rsidRPr="00E645CA">
        <w:rPr>
          <w:rFonts w:ascii="Times New Roman" w:eastAsia="HiddenHorzOCR" w:hAnsi="Times New Roman" w:cs="Times New Roman"/>
          <w:b/>
          <w:color w:val="3E3A3B"/>
          <w:sz w:val="24"/>
          <w:szCs w:val="24"/>
        </w:rPr>
        <w:t>İbra</w:t>
      </w:r>
      <w:r w:rsidRPr="00E645CA">
        <w:rPr>
          <w:rFonts w:ascii="Times New Roman" w:eastAsia="HiddenHorzOCR" w:hAnsi="Times New Roman" w:cs="Times New Roman"/>
          <w:b/>
          <w:color w:val="575354"/>
          <w:sz w:val="24"/>
          <w:szCs w:val="24"/>
        </w:rPr>
        <w:t xml:space="preserve">him Ağa </w:t>
      </w:r>
      <w:r w:rsidRPr="00E645CA">
        <w:rPr>
          <w:rFonts w:ascii="Times New Roman" w:hAnsi="Times New Roman" w:cs="Times New Roman"/>
          <w:b/>
          <w:color w:val="3E3A3B"/>
          <w:sz w:val="24"/>
          <w:szCs w:val="24"/>
        </w:rPr>
        <w:t xml:space="preserve">ile </w:t>
      </w:r>
      <w:r w:rsidRPr="00E645CA">
        <w:rPr>
          <w:rFonts w:ascii="Times New Roman" w:eastAsia="HiddenHorzOCR" w:hAnsi="Times New Roman" w:cs="Times New Roman"/>
          <w:b/>
          <w:color w:val="575354"/>
          <w:sz w:val="24"/>
          <w:szCs w:val="24"/>
        </w:rPr>
        <w:t>ko</w:t>
      </w:r>
      <w:r w:rsidRPr="00E645CA">
        <w:rPr>
          <w:rFonts w:ascii="Times New Roman" w:eastAsia="HiddenHorzOCR" w:hAnsi="Times New Roman" w:cs="Times New Roman"/>
          <w:b/>
          <w:color w:val="3E3A3B"/>
          <w:sz w:val="24"/>
          <w:szCs w:val="24"/>
        </w:rPr>
        <w:t>n</w:t>
      </w:r>
      <w:r w:rsidRPr="00E645CA">
        <w:rPr>
          <w:rFonts w:ascii="Times New Roman" w:eastAsia="HiddenHorzOCR" w:hAnsi="Times New Roman" w:cs="Times New Roman"/>
          <w:b/>
          <w:color w:val="575354"/>
          <w:sz w:val="24"/>
          <w:szCs w:val="24"/>
        </w:rPr>
        <w:t>ağı</w:t>
      </w:r>
      <w:r w:rsidRPr="00E645CA">
        <w:rPr>
          <w:rFonts w:ascii="Times New Roman" w:eastAsia="HiddenHorzOCR" w:hAnsi="Times New Roman" w:cs="Times New Roman"/>
          <w:b/>
          <w:color w:val="3E3A3B"/>
          <w:sz w:val="24"/>
          <w:szCs w:val="24"/>
        </w:rPr>
        <w:t xml:space="preserve">nda </w:t>
      </w:r>
      <w:proofErr w:type="gramStart"/>
      <w:r w:rsidRPr="00E645CA">
        <w:rPr>
          <w:rFonts w:ascii="Times New Roman" w:eastAsia="HiddenHorzOCR" w:hAnsi="Times New Roman" w:cs="Times New Roman"/>
          <w:b/>
          <w:color w:val="3E3A3B"/>
          <w:sz w:val="24"/>
          <w:szCs w:val="24"/>
        </w:rPr>
        <w:t>g</w:t>
      </w:r>
      <w:r w:rsidRPr="00E645CA">
        <w:rPr>
          <w:rFonts w:ascii="Times New Roman" w:eastAsia="HiddenHorzOCR" w:hAnsi="Times New Roman" w:cs="Times New Roman"/>
          <w:b/>
          <w:color w:val="575354"/>
          <w:sz w:val="24"/>
          <w:szCs w:val="24"/>
        </w:rPr>
        <w:t>örüşmüş</w:t>
      </w:r>
      <w:r>
        <w:rPr>
          <w:rFonts w:ascii="Times New Roman" w:eastAsia="HiddenHorzOCR" w:hAnsi="Times New Roman" w:cs="Times New Roman"/>
          <w:b/>
          <w:color w:val="575354"/>
          <w:sz w:val="24"/>
          <w:szCs w:val="24"/>
        </w:rPr>
        <w:t>….</w:t>
      </w:r>
      <w:proofErr w:type="gramEnd"/>
      <w:r>
        <w:rPr>
          <w:rFonts w:ascii="Times New Roman" w:eastAsia="HiddenHorzOCR" w:hAnsi="Times New Roman" w:cs="Times New Roman"/>
          <w:b/>
          <w:color w:val="575354"/>
          <w:sz w:val="24"/>
          <w:szCs w:val="24"/>
        </w:rPr>
        <w:t>(</w:t>
      </w:r>
      <w:r>
        <w:rPr>
          <w:rStyle w:val="DipnotBavurusu"/>
          <w:rFonts w:ascii="Times New Roman" w:eastAsia="HiddenHorzOCR" w:hAnsi="Times New Roman" w:cs="Times New Roman"/>
          <w:b/>
          <w:color w:val="575354"/>
          <w:sz w:val="24"/>
          <w:szCs w:val="24"/>
        </w:rPr>
        <w:footnoteReference w:id="5"/>
      </w:r>
      <w:r>
        <w:rPr>
          <w:rFonts w:ascii="Times New Roman" w:eastAsia="HiddenHorzOCR" w:hAnsi="Times New Roman" w:cs="Times New Roman"/>
          <w:b/>
          <w:color w:val="575354"/>
          <w:sz w:val="24"/>
          <w:szCs w:val="24"/>
        </w:rPr>
        <w:t xml:space="preserve">)  </w:t>
      </w:r>
    </w:p>
    <w:p w14:paraId="6ABFE8E9" w14:textId="77777777" w:rsidR="00E85E4E" w:rsidRPr="00A16CB8" w:rsidRDefault="00E85E4E" w:rsidP="00FB6B39">
      <w:pPr>
        <w:rPr>
          <w:rFonts w:ascii="Times New Roman" w:eastAsia="HiddenHorzOCR" w:hAnsi="Times New Roman" w:cs="Times New Roman"/>
          <w:b/>
          <w:color w:val="575354"/>
          <w:sz w:val="24"/>
          <w:szCs w:val="24"/>
        </w:rPr>
      </w:pPr>
      <w:r>
        <w:rPr>
          <w:rFonts w:ascii="Times New Roman" w:eastAsia="HiddenHorzOCR" w:hAnsi="Times New Roman" w:cs="Times New Roman"/>
          <w:b/>
          <w:color w:val="575354"/>
          <w:sz w:val="24"/>
          <w:szCs w:val="24"/>
        </w:rPr>
        <w:t xml:space="preserve">    Belgeler:</w:t>
      </w:r>
    </w:p>
    <w:p w14:paraId="5F572F53" w14:textId="77777777" w:rsidR="00885D04" w:rsidRPr="00A16CB8" w:rsidRDefault="00885D04" w:rsidP="00885D04">
      <w:pPr>
        <w:pStyle w:val="ListeParagraf"/>
        <w:numPr>
          <w:ilvl w:val="0"/>
          <w:numId w:val="4"/>
        </w:numPr>
        <w:shd w:val="clear" w:color="auto" w:fill="FFFFFF"/>
        <w:spacing w:after="0" w:line="240" w:lineRule="auto"/>
        <w:rPr>
          <w:rFonts w:ascii="Times New Roman" w:eastAsia="Times New Roman" w:hAnsi="Times New Roman" w:cs="Times New Roman"/>
          <w:b/>
          <w:color w:val="000000"/>
          <w:sz w:val="24"/>
          <w:szCs w:val="24"/>
          <w:lang w:eastAsia="tr-TR"/>
        </w:rPr>
      </w:pPr>
    </w:p>
    <w:p w14:paraId="2EBF6695" w14:textId="77777777" w:rsidR="00885D04" w:rsidRPr="00FB6B39" w:rsidRDefault="00E645CA" w:rsidP="00FB6B39">
      <w:pPr>
        <w:shd w:val="clear" w:color="auto" w:fill="FFFFFF"/>
        <w:spacing w:after="0" w:line="240"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            </w:t>
      </w:r>
      <w:r w:rsidR="00885D04">
        <w:rPr>
          <w:noProof/>
          <w:lang w:eastAsia="tr-TR"/>
        </w:rPr>
        <w:drawing>
          <wp:inline distT="0" distB="0" distL="0" distR="0" wp14:anchorId="6F7F6BF3" wp14:editId="065D4CC8">
            <wp:extent cx="3019425" cy="1793378"/>
            <wp:effectExtent l="0" t="0" r="0" b="0"/>
            <wp:docPr id="9" name="Resim 9" descr="C:\Users\tarih.arastirmasi\AppData\Local\Microsoft\Windows\Temporary Internet Files\Content.Word\karacehennem osmanlıca bel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ih.arastirmasi\AppData\Local\Microsoft\Windows\Temporary Internet Files\Content.Word\karacehennem osmanlıca bel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6394" cy="1797517"/>
                    </a:xfrm>
                    <a:prstGeom prst="rect">
                      <a:avLst/>
                    </a:prstGeom>
                    <a:noFill/>
                    <a:ln>
                      <a:noFill/>
                    </a:ln>
                  </pic:spPr>
                </pic:pic>
              </a:graphicData>
            </a:graphic>
          </wp:inline>
        </w:drawing>
      </w:r>
    </w:p>
    <w:p w14:paraId="7FCF3D63" w14:textId="77777777" w:rsidR="00FB6B39" w:rsidRDefault="00E645CA" w:rsidP="00FB6B39">
      <w:pPr>
        <w:rPr>
          <w:b/>
        </w:rPr>
      </w:pPr>
      <w:r w:rsidRPr="00E645CA">
        <w:rPr>
          <w:rFonts w:ascii="Times New Roman" w:hAnsi="Times New Roman" w:cs="Times New Roman"/>
          <w:b/>
          <w:color w:val="333333"/>
          <w:sz w:val="24"/>
          <w:szCs w:val="24"/>
          <w:shd w:val="clear" w:color="auto" w:fill="FFFFFF"/>
        </w:rPr>
        <w:t xml:space="preserve">      </w:t>
      </w:r>
      <w:r w:rsidR="00FB6B39">
        <w:rPr>
          <w:b/>
        </w:rPr>
        <w:t>Yukarıdaki Yazı:</w:t>
      </w:r>
    </w:p>
    <w:p w14:paraId="4C73084F" w14:textId="77777777" w:rsidR="00FB6B39" w:rsidRDefault="00FB6B39" w:rsidP="00FB6B39">
      <w:pPr>
        <w:rPr>
          <w:b/>
        </w:rPr>
      </w:pPr>
      <w:r>
        <w:rPr>
          <w:b/>
        </w:rPr>
        <w:t xml:space="preserve"> </w:t>
      </w:r>
      <w:proofErr w:type="spellStart"/>
      <w:r>
        <w:rPr>
          <w:b/>
        </w:rPr>
        <w:t>Kaimakamlık</w:t>
      </w:r>
      <w:proofErr w:type="spellEnd"/>
      <w:r>
        <w:rPr>
          <w:b/>
        </w:rPr>
        <w:t xml:space="preserve"> mezkurun uhdesine ihalesi hususuna müsaade-i </w:t>
      </w:r>
      <w:proofErr w:type="spellStart"/>
      <w:r>
        <w:rPr>
          <w:b/>
        </w:rPr>
        <w:t>seniyye</w:t>
      </w:r>
      <w:proofErr w:type="spellEnd"/>
      <w:r>
        <w:rPr>
          <w:b/>
        </w:rPr>
        <w:t xml:space="preserve">-i </w:t>
      </w:r>
      <w:proofErr w:type="spellStart"/>
      <w:r>
        <w:rPr>
          <w:b/>
        </w:rPr>
        <w:t>cenab</w:t>
      </w:r>
      <w:proofErr w:type="spellEnd"/>
      <w:r>
        <w:rPr>
          <w:b/>
        </w:rPr>
        <w:t xml:space="preserve">-ı şahane </w:t>
      </w:r>
      <w:proofErr w:type="spellStart"/>
      <w:r>
        <w:rPr>
          <w:b/>
        </w:rPr>
        <w:t>evzan</w:t>
      </w:r>
      <w:proofErr w:type="spellEnd"/>
      <w:r>
        <w:rPr>
          <w:b/>
        </w:rPr>
        <w:t xml:space="preserve"> buyurulmuş </w:t>
      </w:r>
      <w:proofErr w:type="spellStart"/>
      <w:r>
        <w:rPr>
          <w:b/>
        </w:rPr>
        <w:t>olmağla</w:t>
      </w:r>
      <w:proofErr w:type="spellEnd"/>
      <w:r>
        <w:rPr>
          <w:b/>
        </w:rPr>
        <w:t xml:space="preserve"> anın ismine takrir itmesi </w:t>
      </w:r>
      <w:proofErr w:type="spellStart"/>
      <w:r>
        <w:rPr>
          <w:b/>
        </w:rPr>
        <w:t>hususnun</w:t>
      </w:r>
      <w:proofErr w:type="spellEnd"/>
      <w:r>
        <w:rPr>
          <w:b/>
        </w:rPr>
        <w:t xml:space="preserve"> nazır-ı mumaileyh bendelerine </w:t>
      </w:r>
      <w:proofErr w:type="spellStart"/>
      <w:r>
        <w:rPr>
          <w:b/>
        </w:rPr>
        <w:t>emr</w:t>
      </w:r>
      <w:proofErr w:type="spellEnd"/>
      <w:r>
        <w:rPr>
          <w:b/>
        </w:rPr>
        <w:t xml:space="preserve"> ü işar buyurulması babında </w:t>
      </w:r>
      <w:proofErr w:type="spellStart"/>
      <w:r>
        <w:rPr>
          <w:b/>
        </w:rPr>
        <w:t>emr</w:t>
      </w:r>
      <w:proofErr w:type="spellEnd"/>
      <w:r>
        <w:rPr>
          <w:b/>
        </w:rPr>
        <w:t xml:space="preserve">-i ferman hazret-i </w:t>
      </w:r>
      <w:proofErr w:type="spellStart"/>
      <w:r>
        <w:rPr>
          <w:b/>
        </w:rPr>
        <w:t>veliyyülniamındır</w:t>
      </w:r>
      <w:proofErr w:type="spellEnd"/>
      <w:r>
        <w:rPr>
          <w:b/>
        </w:rPr>
        <w:t>.</w:t>
      </w:r>
    </w:p>
    <w:p w14:paraId="74129696" w14:textId="77777777" w:rsidR="00FB6B39" w:rsidRDefault="00FB6B39" w:rsidP="00FB6B39">
      <w:pPr>
        <w:rPr>
          <w:b/>
        </w:rPr>
      </w:pPr>
      <w:proofErr w:type="spellStart"/>
      <w:r>
        <w:rPr>
          <w:b/>
        </w:rPr>
        <w:lastRenderedPageBreak/>
        <w:t>Marûz</w:t>
      </w:r>
      <w:proofErr w:type="spellEnd"/>
      <w:r>
        <w:rPr>
          <w:b/>
        </w:rPr>
        <w:t xml:space="preserve">-u Çaker-i </w:t>
      </w:r>
      <w:proofErr w:type="spellStart"/>
      <w:r>
        <w:rPr>
          <w:b/>
        </w:rPr>
        <w:t>Kemineleridir</w:t>
      </w:r>
      <w:proofErr w:type="spellEnd"/>
      <w:r>
        <w:rPr>
          <w:b/>
        </w:rPr>
        <w:t xml:space="preserve"> ki</w:t>
      </w:r>
    </w:p>
    <w:p w14:paraId="0827FB2C" w14:textId="77777777" w:rsidR="00FB6B39" w:rsidRDefault="00FB6B39" w:rsidP="00FB6B39">
      <w:pPr>
        <w:ind w:firstLine="708"/>
        <w:jc w:val="both"/>
      </w:pPr>
      <w:r>
        <w:t xml:space="preserve">Kara İbrahim Ağa bendeleri Nevşehir ahalisi kendini istediklerinden ve </w:t>
      </w:r>
      <w:proofErr w:type="spellStart"/>
      <w:r>
        <w:t>müzâyâka</w:t>
      </w:r>
      <w:proofErr w:type="spellEnd"/>
      <w:r>
        <w:t xml:space="preserve"> halinden bahisle Nevşehir </w:t>
      </w:r>
      <w:proofErr w:type="spellStart"/>
      <w:r>
        <w:t>Kaimakamlığının</w:t>
      </w:r>
      <w:proofErr w:type="spellEnd"/>
      <w:r>
        <w:t xml:space="preserve"> uhdesini </w:t>
      </w:r>
      <w:proofErr w:type="spellStart"/>
      <w:r>
        <w:t>bâ</w:t>
      </w:r>
      <w:proofErr w:type="spellEnd"/>
      <w:r>
        <w:t xml:space="preserve"> arzuhal </w:t>
      </w:r>
      <w:proofErr w:type="spellStart"/>
      <w:r>
        <w:t>istidia</w:t>
      </w:r>
      <w:proofErr w:type="spellEnd"/>
      <w:r>
        <w:t xml:space="preserve"> itmiş olduğundan ol </w:t>
      </w:r>
      <w:proofErr w:type="spellStart"/>
      <w:r>
        <w:t>babta</w:t>
      </w:r>
      <w:proofErr w:type="spellEnd"/>
      <w:r>
        <w:t xml:space="preserve"> rey-i </w:t>
      </w:r>
      <w:proofErr w:type="spellStart"/>
      <w:r>
        <w:t>kâsır</w:t>
      </w:r>
      <w:proofErr w:type="spellEnd"/>
      <w:r>
        <w:t xml:space="preserve"> kem-teranemin </w:t>
      </w:r>
      <w:proofErr w:type="spellStart"/>
      <w:r>
        <w:t>lütfe</w:t>
      </w:r>
      <w:proofErr w:type="spellEnd"/>
      <w:r>
        <w:t xml:space="preserve"> ve ihsana suali </w:t>
      </w:r>
      <w:proofErr w:type="spellStart"/>
      <w:r>
        <w:t>savb</w:t>
      </w:r>
      <w:proofErr w:type="spellEnd"/>
      <w:r>
        <w:t xml:space="preserve">-ı </w:t>
      </w:r>
      <w:proofErr w:type="spellStart"/>
      <w:r>
        <w:t>samilerine</w:t>
      </w:r>
      <w:proofErr w:type="spellEnd"/>
      <w:r>
        <w:t xml:space="preserve"> </w:t>
      </w:r>
      <w:proofErr w:type="spellStart"/>
      <w:r>
        <w:t>emr</w:t>
      </w:r>
      <w:proofErr w:type="spellEnd"/>
      <w:r>
        <w:t xml:space="preserve">-i ferman-ı hümayun buyurulduğu tezkire-i </w:t>
      </w:r>
      <w:proofErr w:type="spellStart"/>
      <w:r>
        <w:t>aliyyye</w:t>
      </w:r>
      <w:proofErr w:type="spellEnd"/>
      <w:r>
        <w:t xml:space="preserve">-i varideleri hal-i </w:t>
      </w:r>
      <w:proofErr w:type="spellStart"/>
      <w:r>
        <w:t>münifeden</w:t>
      </w:r>
      <w:proofErr w:type="spellEnd"/>
      <w:r>
        <w:t xml:space="preserve"> malum-ı </w:t>
      </w:r>
      <w:proofErr w:type="spellStart"/>
      <w:r>
        <w:t>abîd-anem</w:t>
      </w:r>
      <w:proofErr w:type="spellEnd"/>
      <w:r>
        <w:t xml:space="preserve"> olmuş ve </w:t>
      </w:r>
      <w:proofErr w:type="spellStart"/>
      <w:r>
        <w:t>iş’ar</w:t>
      </w:r>
      <w:proofErr w:type="spellEnd"/>
      <w:r>
        <w:t xml:space="preserve">-ı </w:t>
      </w:r>
      <w:proofErr w:type="spellStart"/>
      <w:r>
        <w:t>alîleri</w:t>
      </w:r>
      <w:proofErr w:type="spellEnd"/>
      <w:r>
        <w:t xml:space="preserve"> vecihle ağa-</w:t>
      </w:r>
      <w:proofErr w:type="spellStart"/>
      <w:r>
        <w:t>yı</w:t>
      </w:r>
      <w:proofErr w:type="spellEnd"/>
      <w:r>
        <w:t xml:space="preserve"> mumaileyh ikam-ı </w:t>
      </w:r>
      <w:proofErr w:type="spellStart"/>
      <w:r>
        <w:t>hidmet</w:t>
      </w:r>
      <w:proofErr w:type="spellEnd"/>
      <w:r>
        <w:t xml:space="preserve"> ve </w:t>
      </w:r>
      <w:proofErr w:type="spellStart"/>
      <w:r>
        <w:t>mürakatı</w:t>
      </w:r>
      <w:proofErr w:type="spellEnd"/>
      <w:r>
        <w:t xml:space="preserve"> görülüp………………olmak </w:t>
      </w:r>
      <w:proofErr w:type="spellStart"/>
      <w:r>
        <w:t>hesabiyle</w:t>
      </w:r>
      <w:proofErr w:type="spellEnd"/>
      <w:r>
        <w:t xml:space="preserve"> taltifi hususuna şayan buyurulmak </w:t>
      </w:r>
      <w:proofErr w:type="spellStart"/>
      <w:r>
        <w:t>ma’ada</w:t>
      </w:r>
      <w:proofErr w:type="spellEnd"/>
      <w:r>
        <w:t xml:space="preserve"> saye-i </w:t>
      </w:r>
      <w:proofErr w:type="spellStart"/>
      <w:r>
        <w:t>cenab</w:t>
      </w:r>
      <w:proofErr w:type="spellEnd"/>
      <w:r>
        <w:t xml:space="preserve">-ı </w:t>
      </w:r>
      <w:proofErr w:type="spellStart"/>
      <w:r>
        <w:t>cihanbane</w:t>
      </w:r>
      <w:proofErr w:type="spellEnd"/>
      <w:r>
        <w:t xml:space="preserve">  </w:t>
      </w:r>
      <w:proofErr w:type="spellStart"/>
      <w:r>
        <w:t>mahz</w:t>
      </w:r>
      <w:proofErr w:type="spellEnd"/>
      <w:r>
        <w:t xml:space="preserve">-u </w:t>
      </w:r>
      <w:proofErr w:type="spellStart"/>
      <w:r>
        <w:t>şime</w:t>
      </w:r>
      <w:proofErr w:type="spellEnd"/>
      <w:r>
        <w:t xml:space="preserve">-i kerime </w:t>
      </w:r>
      <w:proofErr w:type="spellStart"/>
      <w:r>
        <w:t>kudredâni</w:t>
      </w:r>
      <w:proofErr w:type="spellEnd"/>
      <w:r>
        <w:t xml:space="preserve"> hazret-i şahaneden </w:t>
      </w:r>
      <w:proofErr w:type="spellStart"/>
      <w:r>
        <w:t>münbais</w:t>
      </w:r>
      <w:proofErr w:type="spellEnd"/>
      <w:r>
        <w:t xml:space="preserve"> olarak dua-</w:t>
      </w:r>
      <w:proofErr w:type="spellStart"/>
      <w:r>
        <w:t>yı</w:t>
      </w:r>
      <w:proofErr w:type="spellEnd"/>
      <w:r>
        <w:t xml:space="preserve"> </w:t>
      </w:r>
      <w:proofErr w:type="spellStart"/>
      <w:r>
        <w:t>ömr</w:t>
      </w:r>
      <w:proofErr w:type="spellEnd"/>
      <w:r>
        <w:t xml:space="preserve">-ü </w:t>
      </w:r>
      <w:proofErr w:type="spellStart"/>
      <w:r>
        <w:t>şefket</w:t>
      </w:r>
      <w:proofErr w:type="spellEnd"/>
      <w:r>
        <w:t xml:space="preserve"> </w:t>
      </w:r>
      <w:proofErr w:type="spellStart"/>
      <w:r>
        <w:t>şahinşahi</w:t>
      </w:r>
      <w:proofErr w:type="spellEnd"/>
      <w:r>
        <w:t xml:space="preserve"> tarafında ….. </w:t>
      </w:r>
      <w:proofErr w:type="spellStart"/>
      <w:r>
        <w:t>hüsn</w:t>
      </w:r>
      <w:proofErr w:type="spellEnd"/>
      <w:r>
        <w:t xml:space="preserve">-i eda kılınmış </w:t>
      </w:r>
      <w:proofErr w:type="spellStart"/>
      <w:r>
        <w:t>olmağla</w:t>
      </w:r>
      <w:proofErr w:type="spellEnd"/>
      <w:r>
        <w:t xml:space="preserve"> malum devletleri buyurulduğu üzere Nevşehir ahalisinin mazbut olan </w:t>
      </w:r>
      <w:proofErr w:type="spellStart"/>
      <w:r>
        <w:t>müracatları</w:t>
      </w:r>
      <w:proofErr w:type="spellEnd"/>
      <w:r>
        <w:t xml:space="preserve"> iktizasınca altı ayda bir senede </w:t>
      </w:r>
      <w:proofErr w:type="spellStart"/>
      <w:r>
        <w:t>kaimakamlıklarından</w:t>
      </w:r>
      <w:proofErr w:type="spellEnd"/>
      <w:r>
        <w:t xml:space="preserve"> şikâyete kalkışmak adetlerinden ise de ağa-</w:t>
      </w:r>
      <w:proofErr w:type="spellStart"/>
      <w:r>
        <w:t>yı</w:t>
      </w:r>
      <w:proofErr w:type="spellEnd"/>
      <w:r>
        <w:t xml:space="preserve"> mumaileyhi istediklerini beyan itmiş olduğundan her ne kadar bu </w:t>
      </w:r>
      <w:proofErr w:type="spellStart"/>
      <w:r>
        <w:t>mislü</w:t>
      </w:r>
      <w:proofErr w:type="spellEnd"/>
      <w:r>
        <w:t xml:space="preserve"> memuriyetlerde bulunmamış olsa dahi ahali-i </w:t>
      </w:r>
      <w:proofErr w:type="spellStart"/>
      <w:r>
        <w:t>merkume</w:t>
      </w:r>
      <w:proofErr w:type="spellEnd"/>
      <w:r>
        <w:t xml:space="preserve"> ile hoşça geçinerek bir sözleri üzere </w:t>
      </w:r>
      <w:proofErr w:type="spellStart"/>
      <w:r>
        <w:t>hüsn</w:t>
      </w:r>
      <w:proofErr w:type="spellEnd"/>
      <w:r>
        <w:t xml:space="preserve">-ü idareye eylemesi taraf-ı devletlerinden ve yahut </w:t>
      </w:r>
      <w:proofErr w:type="spellStart"/>
      <w:r>
        <w:t>cenab</w:t>
      </w:r>
      <w:proofErr w:type="spellEnd"/>
      <w:r>
        <w:t xml:space="preserve">-ı bende </w:t>
      </w:r>
      <w:proofErr w:type="spellStart"/>
      <w:r>
        <w:t>keranemden</w:t>
      </w:r>
      <w:proofErr w:type="spellEnd"/>
      <w:r>
        <w:t xml:space="preserve"> </w:t>
      </w:r>
      <w:proofErr w:type="spellStart"/>
      <w:r>
        <w:t>tenbihe</w:t>
      </w:r>
      <w:proofErr w:type="spellEnd"/>
      <w:r>
        <w:t xml:space="preserve"> ve </w:t>
      </w:r>
      <w:proofErr w:type="spellStart"/>
      <w:r>
        <w:t>tefahhim</w:t>
      </w:r>
      <w:proofErr w:type="spellEnd"/>
      <w:r>
        <w:t xml:space="preserve"> ile keyfiyet </w:t>
      </w:r>
      <w:proofErr w:type="spellStart"/>
      <w:r>
        <w:t>irede</w:t>
      </w:r>
      <w:proofErr w:type="spellEnd"/>
      <w:r>
        <w:t xml:space="preserve">-i </w:t>
      </w:r>
      <w:proofErr w:type="spellStart"/>
      <w:r>
        <w:t>seniyye</w:t>
      </w:r>
      <w:proofErr w:type="spellEnd"/>
      <w:r>
        <w:t xml:space="preserve"> kendisine bildirildik de mukteza-</w:t>
      </w:r>
      <w:proofErr w:type="spellStart"/>
      <w:r>
        <w:t>yı</w:t>
      </w:r>
      <w:proofErr w:type="spellEnd"/>
      <w:r>
        <w:t xml:space="preserve"> ubudiyet ve sadakati üzere izhar-ı hiddet ve şiddet itmeyerek tahsil ü </w:t>
      </w:r>
      <w:proofErr w:type="spellStart"/>
      <w:r>
        <w:t>zay</w:t>
      </w:r>
      <w:proofErr w:type="spellEnd"/>
      <w:r>
        <w:t xml:space="preserve">-i </w:t>
      </w:r>
      <w:proofErr w:type="spellStart"/>
      <w:r>
        <w:t>a’liyeye</w:t>
      </w:r>
      <w:proofErr w:type="spellEnd"/>
      <w:r>
        <w:t xml:space="preserve"> gayret edeceğinden kaymakamlık mezkurun uhdesinde ihalesiyle </w:t>
      </w:r>
      <w:proofErr w:type="spellStart"/>
      <w:r>
        <w:t>isâf</w:t>
      </w:r>
      <w:proofErr w:type="spellEnd"/>
      <w:r>
        <w:t xml:space="preserve">-ı </w:t>
      </w:r>
      <w:proofErr w:type="spellStart"/>
      <w:r>
        <w:t>mesuli</w:t>
      </w:r>
      <w:proofErr w:type="spellEnd"/>
      <w:r>
        <w:t xml:space="preserve"> rehin-i müsaade-i </w:t>
      </w:r>
      <w:proofErr w:type="spellStart"/>
      <w:r>
        <w:t>aliyye</w:t>
      </w:r>
      <w:proofErr w:type="spellEnd"/>
      <w:r>
        <w:t xml:space="preserve"> buyurulur ise anın ismine takrir </w:t>
      </w:r>
      <w:proofErr w:type="spellStart"/>
      <w:r>
        <w:t>isede</w:t>
      </w:r>
      <w:proofErr w:type="spellEnd"/>
      <w:r>
        <w:t xml:space="preserve"> hususu taraf-ı </w:t>
      </w:r>
      <w:proofErr w:type="spellStart"/>
      <w:r>
        <w:t>bi</w:t>
      </w:r>
      <w:proofErr w:type="spellEnd"/>
      <w:r>
        <w:t xml:space="preserve"> terkiden </w:t>
      </w:r>
      <w:proofErr w:type="spellStart"/>
      <w:r>
        <w:t>utufetlü</w:t>
      </w:r>
      <w:proofErr w:type="spellEnd"/>
      <w:r>
        <w:t xml:space="preserve"> Haremeyn-i </w:t>
      </w:r>
      <w:proofErr w:type="spellStart"/>
      <w:r>
        <w:t>muhteremeyn</w:t>
      </w:r>
      <w:proofErr w:type="spellEnd"/>
      <w:r>
        <w:t xml:space="preserve"> evkaf nazırı efendi </w:t>
      </w:r>
      <w:proofErr w:type="spellStart"/>
      <w:r>
        <w:t>tenavürlerine</w:t>
      </w:r>
      <w:proofErr w:type="spellEnd"/>
      <w:r>
        <w:t xml:space="preserve"> </w:t>
      </w:r>
      <w:proofErr w:type="spellStart"/>
      <w:r>
        <w:t>iş’ar</w:t>
      </w:r>
      <w:proofErr w:type="spellEnd"/>
      <w:r>
        <w:t xml:space="preserve"> olunacağı malum-ı alileri </w:t>
      </w:r>
      <w:proofErr w:type="spellStart"/>
      <w:r>
        <w:t>buyuruldıkta</w:t>
      </w:r>
      <w:proofErr w:type="spellEnd"/>
      <w:r>
        <w:t xml:space="preserve"> </w:t>
      </w:r>
      <w:proofErr w:type="spellStart"/>
      <w:r>
        <w:t>emr</w:t>
      </w:r>
      <w:proofErr w:type="spellEnd"/>
      <w:r>
        <w:t xml:space="preserve">-i ferman hazret-i </w:t>
      </w:r>
      <w:proofErr w:type="spellStart"/>
      <w:r>
        <w:t>veliyyül</w:t>
      </w:r>
      <w:proofErr w:type="spellEnd"/>
      <w:r>
        <w:t xml:space="preserve"> </w:t>
      </w:r>
      <w:proofErr w:type="spellStart"/>
      <w:r>
        <w:t>emr</w:t>
      </w:r>
      <w:proofErr w:type="spellEnd"/>
      <w:r>
        <w:t xml:space="preserve"> efendimizindir.</w:t>
      </w:r>
    </w:p>
    <w:p w14:paraId="00DB7213" w14:textId="77777777" w:rsidR="00FB6B39" w:rsidRDefault="00E85E4E" w:rsidP="00FB6B39">
      <w:pPr>
        <w:ind w:firstLine="708"/>
        <w:jc w:val="both"/>
      </w:pPr>
      <w:r>
        <w:rPr>
          <w:b/>
        </w:rPr>
        <w:t>Aşağ</w:t>
      </w:r>
      <w:r w:rsidR="00FB6B39">
        <w:rPr>
          <w:b/>
        </w:rPr>
        <w:t>ıdaki Yazı:</w:t>
      </w:r>
      <w:r w:rsidR="00FB6B39">
        <w:t xml:space="preserve"> Maruz-ı </w:t>
      </w:r>
      <w:proofErr w:type="spellStart"/>
      <w:r w:rsidR="00FB6B39">
        <w:t>Çakaer</w:t>
      </w:r>
      <w:proofErr w:type="spellEnd"/>
      <w:r w:rsidR="00FB6B39">
        <w:t xml:space="preserve">-i </w:t>
      </w:r>
      <w:proofErr w:type="spellStart"/>
      <w:r w:rsidR="00FB6B39">
        <w:t>taktirleridirki</w:t>
      </w:r>
      <w:proofErr w:type="spellEnd"/>
      <w:r w:rsidR="00FB6B39">
        <w:t xml:space="preserve"> riyasette dest-i ihtiram olan işbu emirname-i </w:t>
      </w:r>
      <w:proofErr w:type="spellStart"/>
      <w:r w:rsidR="00FB6B39">
        <w:t>veliniamları</w:t>
      </w:r>
      <w:proofErr w:type="spellEnd"/>
      <w:r w:rsidR="00FB6B39">
        <w:t xml:space="preserve"> takdim </w:t>
      </w:r>
      <w:proofErr w:type="spellStart"/>
      <w:r w:rsidR="00FB6B39">
        <w:t>hâkpay</w:t>
      </w:r>
      <w:proofErr w:type="spellEnd"/>
      <w:r w:rsidR="00FB6B39">
        <w:t xml:space="preserve">-ı makamı ihtiva hazreti </w:t>
      </w:r>
      <w:proofErr w:type="spellStart"/>
      <w:r w:rsidR="00FB6B39">
        <w:t>şahinşahi</w:t>
      </w:r>
      <w:proofErr w:type="spellEnd"/>
      <w:r w:rsidR="00FB6B39">
        <w:t xml:space="preserve"> kılınarak </w:t>
      </w:r>
      <w:proofErr w:type="spellStart"/>
      <w:r w:rsidR="00FB6B39">
        <w:t>meşmul</w:t>
      </w:r>
      <w:proofErr w:type="spellEnd"/>
      <w:r w:rsidR="00FB6B39">
        <w:t>-ı nezaret</w:t>
      </w:r>
      <w:proofErr w:type="gramStart"/>
      <w:r w:rsidR="00FB6B39">
        <w:t xml:space="preserve"> ….</w:t>
      </w:r>
      <w:proofErr w:type="gramEnd"/>
      <w:r w:rsidR="00FB6B39">
        <w:t>.</w:t>
      </w:r>
      <w:proofErr w:type="spellStart"/>
      <w:r w:rsidR="00FB6B39">
        <w:t>cenab</w:t>
      </w:r>
      <w:proofErr w:type="spellEnd"/>
      <w:r w:rsidR="00FB6B39">
        <w:t xml:space="preserve">-ı </w:t>
      </w:r>
      <w:proofErr w:type="spellStart"/>
      <w:r w:rsidR="00FB6B39">
        <w:t>şahinşahı</w:t>
      </w:r>
      <w:proofErr w:type="spellEnd"/>
      <w:r w:rsidR="00FB6B39">
        <w:t xml:space="preserve"> </w:t>
      </w:r>
      <w:proofErr w:type="spellStart"/>
      <w:r w:rsidR="00FB6B39">
        <w:t>bıyurulmuş</w:t>
      </w:r>
      <w:proofErr w:type="spellEnd"/>
      <w:r w:rsidR="00FB6B39">
        <w:t xml:space="preserve"> ve bu vecihle icra-</w:t>
      </w:r>
      <w:proofErr w:type="spellStart"/>
      <w:r w:rsidR="00FB6B39">
        <w:t>yi</w:t>
      </w:r>
      <w:proofErr w:type="spellEnd"/>
      <w:r w:rsidR="00FB6B39">
        <w:t xml:space="preserve"> fariza-i dua ve teşekküre vaki olan hem ve</w:t>
      </w:r>
      <w:proofErr w:type="gramStart"/>
      <w:r w:rsidR="00FB6B39">
        <w:t xml:space="preserve"> ….</w:t>
      </w:r>
      <w:proofErr w:type="gramEnd"/>
      <w:r w:rsidR="00FB6B39">
        <w:t>.</w:t>
      </w:r>
      <w:proofErr w:type="spellStart"/>
      <w:r w:rsidR="00FB6B39">
        <w:t>veliniamları</w:t>
      </w:r>
      <w:proofErr w:type="spellEnd"/>
      <w:r w:rsidR="00FB6B39">
        <w:t xml:space="preserve"> meşrutiyetine </w:t>
      </w:r>
      <w:proofErr w:type="spellStart"/>
      <w:r w:rsidR="00FB6B39">
        <w:t>mülükaneye</w:t>
      </w:r>
      <w:proofErr w:type="spellEnd"/>
      <w:r w:rsidR="00FB6B39">
        <w:t xml:space="preserve"> mültezim olmuş …</w:t>
      </w:r>
      <w:proofErr w:type="spellStart"/>
      <w:r w:rsidR="00FB6B39">
        <w:t>iş’ar</w:t>
      </w:r>
      <w:proofErr w:type="spellEnd"/>
      <w:r w:rsidR="00FB6B39">
        <w:t xml:space="preserve"> </w:t>
      </w:r>
      <w:proofErr w:type="spellStart"/>
      <w:r w:rsidR="00FB6B39">
        <w:t>herhalleri</w:t>
      </w:r>
      <w:proofErr w:type="spellEnd"/>
      <w:r w:rsidR="00FB6B39">
        <w:t xml:space="preserve"> vecihle keyfiyeti </w:t>
      </w:r>
      <w:proofErr w:type="spellStart"/>
      <w:r w:rsidR="00FB6B39">
        <w:t>iradei</w:t>
      </w:r>
      <w:proofErr w:type="spellEnd"/>
      <w:r w:rsidR="00FB6B39">
        <w:t xml:space="preserve"> </w:t>
      </w:r>
      <w:proofErr w:type="spellStart"/>
      <w:r w:rsidR="00FB6B39">
        <w:t>aliyye</w:t>
      </w:r>
      <w:proofErr w:type="spellEnd"/>
      <w:r w:rsidR="00FB6B39">
        <w:t xml:space="preserve"> taraf-ı şeref-i alillerinden ağayı mumaileyhe bendelerine tefhim buyurularak.</w:t>
      </w:r>
    </w:p>
    <w:p w14:paraId="7DB3E105" w14:textId="77777777" w:rsidR="00FB6B39" w:rsidRDefault="00FB6B39" w:rsidP="00FB6B39">
      <w:pPr>
        <w:ind w:firstLine="708"/>
        <w:jc w:val="both"/>
      </w:pPr>
      <w:r>
        <w:t xml:space="preserve">Tarih: H.17.03.1255 </w:t>
      </w:r>
    </w:p>
    <w:p w14:paraId="78CC7DC4" w14:textId="77777777" w:rsidR="00C50707" w:rsidRPr="00E85E4E" w:rsidRDefault="00E85E4E" w:rsidP="00E85E4E">
      <w:pPr>
        <w:shd w:val="clear" w:color="auto" w:fill="FFFFFF"/>
        <w:spacing w:after="0" w:line="240" w:lineRule="auto"/>
        <w:rPr>
          <w:rFonts w:ascii="Trebuchet MS" w:eastAsia="Times New Roman" w:hAnsi="Trebuchet MS" w:cs="Times New Roman"/>
          <w:color w:val="000000"/>
          <w:sz w:val="23"/>
          <w:szCs w:val="23"/>
          <w:lang w:eastAsia="tr-TR"/>
        </w:rPr>
      </w:pPr>
      <w:r>
        <w:rPr>
          <w:rFonts w:ascii="Times New Roman" w:hAnsi="Times New Roman" w:cs="Times New Roman"/>
          <w:b/>
          <w:color w:val="333333"/>
          <w:sz w:val="24"/>
          <w:szCs w:val="24"/>
          <w:shd w:val="clear" w:color="auto" w:fill="FFFFFF"/>
        </w:rPr>
        <w:t xml:space="preserve">     </w:t>
      </w:r>
      <w:proofErr w:type="spellStart"/>
      <w:r w:rsidR="00E645CA" w:rsidRPr="00E85E4E">
        <w:rPr>
          <w:rFonts w:ascii="Times New Roman" w:eastAsia="Times New Roman" w:hAnsi="Times New Roman" w:cs="Times New Roman"/>
          <w:b/>
          <w:color w:val="000000"/>
          <w:sz w:val="24"/>
          <w:szCs w:val="24"/>
          <w:lang w:eastAsia="tr-TR"/>
        </w:rPr>
        <w:t>Moltke’</w:t>
      </w:r>
      <w:r w:rsidR="00A779E1" w:rsidRPr="00E85E4E">
        <w:rPr>
          <w:rFonts w:ascii="Times New Roman" w:eastAsia="Times New Roman" w:hAnsi="Times New Roman" w:cs="Times New Roman"/>
          <w:b/>
          <w:color w:val="000000"/>
          <w:sz w:val="24"/>
          <w:szCs w:val="24"/>
          <w:lang w:eastAsia="tr-TR"/>
        </w:rPr>
        <w:t>nin</w:t>
      </w:r>
      <w:proofErr w:type="spellEnd"/>
      <w:r w:rsidR="00A779E1" w:rsidRPr="00E85E4E">
        <w:rPr>
          <w:rFonts w:ascii="Times New Roman" w:eastAsia="Times New Roman" w:hAnsi="Times New Roman" w:cs="Times New Roman"/>
          <w:b/>
          <w:color w:val="000000"/>
          <w:sz w:val="24"/>
          <w:szCs w:val="24"/>
          <w:lang w:eastAsia="tr-TR"/>
        </w:rPr>
        <w:t xml:space="preserve"> görüştüğü kişi aslında devletin kaymakam olarak gönderdiği bir kişi idi. Gelişen olayları </w:t>
      </w:r>
      <w:proofErr w:type="spellStart"/>
      <w:r w:rsidR="00A779E1" w:rsidRPr="00E85E4E">
        <w:rPr>
          <w:rFonts w:ascii="Times New Roman" w:eastAsia="Times New Roman" w:hAnsi="Times New Roman" w:cs="Times New Roman"/>
          <w:b/>
          <w:color w:val="000000"/>
          <w:sz w:val="24"/>
          <w:szCs w:val="24"/>
          <w:lang w:eastAsia="tr-TR"/>
        </w:rPr>
        <w:t>Moltke</w:t>
      </w:r>
      <w:proofErr w:type="spellEnd"/>
      <w:r w:rsidR="00A779E1" w:rsidRPr="00E85E4E">
        <w:rPr>
          <w:rFonts w:ascii="Times New Roman" w:eastAsia="Times New Roman" w:hAnsi="Times New Roman" w:cs="Times New Roman"/>
          <w:b/>
          <w:color w:val="000000"/>
          <w:sz w:val="24"/>
          <w:szCs w:val="24"/>
          <w:lang w:eastAsia="tr-TR"/>
        </w:rPr>
        <w:t xml:space="preserve"> şöyle ifade </w:t>
      </w:r>
      <w:proofErr w:type="spellStart"/>
      <w:r w:rsidR="00A779E1" w:rsidRPr="00E85E4E">
        <w:rPr>
          <w:rFonts w:ascii="Times New Roman" w:eastAsia="Times New Roman" w:hAnsi="Times New Roman" w:cs="Times New Roman"/>
          <w:b/>
          <w:color w:val="000000"/>
          <w:sz w:val="24"/>
          <w:szCs w:val="24"/>
          <w:lang w:eastAsia="tr-TR"/>
        </w:rPr>
        <w:t>ediyordu.“</w:t>
      </w:r>
      <w:r w:rsidR="00A779E1" w:rsidRPr="00E85E4E">
        <w:rPr>
          <w:rFonts w:ascii="Times New Roman" w:eastAsia="HiddenHorzOCR" w:hAnsi="Times New Roman" w:cs="Times New Roman"/>
          <w:b/>
          <w:i/>
          <w:color w:val="575354"/>
          <w:sz w:val="24"/>
          <w:szCs w:val="24"/>
        </w:rPr>
        <w:t>Müsellim</w:t>
      </w:r>
      <w:proofErr w:type="spellEnd"/>
      <w:r w:rsidR="00A779E1" w:rsidRPr="00E85E4E">
        <w:rPr>
          <w:rFonts w:ascii="Times New Roman" w:eastAsia="HiddenHorzOCR" w:hAnsi="Times New Roman" w:cs="Times New Roman"/>
          <w:b/>
          <w:i/>
          <w:color w:val="575354"/>
          <w:sz w:val="24"/>
          <w:szCs w:val="24"/>
        </w:rPr>
        <w:t xml:space="preserve"> bana kendini tanıyıp tanımadığını sordu. “Seni görmüş değilim ama senden bahsedildiğini duydum” dedim. “Ne duydun?” dedi. “Senin iyi bir topçu olduğunu ve adının </w:t>
      </w:r>
      <w:proofErr w:type="spellStart"/>
      <w:r w:rsidR="00A779E1" w:rsidRPr="00E85E4E">
        <w:rPr>
          <w:rFonts w:ascii="Times New Roman" w:eastAsia="HiddenHorzOCR" w:hAnsi="Times New Roman" w:cs="Times New Roman"/>
          <w:b/>
          <w:i/>
          <w:color w:val="575354"/>
          <w:sz w:val="24"/>
          <w:szCs w:val="24"/>
        </w:rPr>
        <w:t>Karacehennem</w:t>
      </w:r>
      <w:proofErr w:type="spellEnd"/>
      <w:r w:rsidR="00A779E1" w:rsidRPr="00E85E4E">
        <w:rPr>
          <w:rFonts w:ascii="Times New Roman" w:eastAsia="HiddenHorzOCR" w:hAnsi="Times New Roman" w:cs="Times New Roman"/>
          <w:b/>
          <w:i/>
          <w:color w:val="575354"/>
          <w:sz w:val="24"/>
          <w:szCs w:val="24"/>
        </w:rPr>
        <w:t xml:space="preserve"> olduğunu!” </w:t>
      </w:r>
      <w:proofErr w:type="gramStart"/>
      <w:r w:rsidR="00A779E1" w:rsidRPr="00E85E4E">
        <w:rPr>
          <w:rFonts w:ascii="Times New Roman" w:eastAsia="HiddenHorzOCR" w:hAnsi="Times New Roman" w:cs="Times New Roman"/>
          <w:b/>
          <w:i/>
          <w:color w:val="575354"/>
          <w:sz w:val="24"/>
          <w:szCs w:val="24"/>
        </w:rPr>
        <w:t>Her hangi</w:t>
      </w:r>
      <w:proofErr w:type="gramEnd"/>
      <w:r w:rsidR="00A779E1" w:rsidRPr="00E85E4E">
        <w:rPr>
          <w:rFonts w:ascii="Times New Roman" w:eastAsia="HiddenHorzOCR" w:hAnsi="Times New Roman" w:cs="Times New Roman"/>
          <w:b/>
          <w:i/>
          <w:color w:val="575354"/>
          <w:sz w:val="24"/>
          <w:szCs w:val="24"/>
        </w:rPr>
        <w:t xml:space="preserve"> bir insan için böyle cehennemi bir lakap iltifat olamazdı, fakat bu, beyi bana </w:t>
      </w:r>
      <w:proofErr w:type="gramStart"/>
      <w:r w:rsidR="00A779E1" w:rsidRPr="00E85E4E">
        <w:rPr>
          <w:rFonts w:ascii="Times New Roman" w:eastAsia="HiddenHorzOCR" w:hAnsi="Times New Roman" w:cs="Times New Roman"/>
          <w:b/>
          <w:i/>
          <w:color w:val="575354"/>
          <w:sz w:val="24"/>
          <w:szCs w:val="24"/>
        </w:rPr>
        <w:t>ısındırdı….</w:t>
      </w:r>
      <w:proofErr w:type="gramEnd"/>
      <w:r w:rsidR="00A779E1" w:rsidRPr="00E85E4E">
        <w:rPr>
          <w:rFonts w:ascii="Times New Roman" w:eastAsia="HiddenHorzOCR" w:hAnsi="Times New Roman" w:cs="Times New Roman"/>
          <w:b/>
          <w:i/>
          <w:color w:val="575354"/>
          <w:sz w:val="24"/>
          <w:szCs w:val="24"/>
        </w:rPr>
        <w:t>”</w:t>
      </w:r>
      <w:r w:rsidR="00A779E1" w:rsidRPr="00E85E4E">
        <w:rPr>
          <w:rFonts w:ascii="Times New Roman" w:eastAsia="Times New Roman" w:hAnsi="Times New Roman" w:cs="Times New Roman"/>
          <w:b/>
          <w:color w:val="000000"/>
          <w:sz w:val="24"/>
          <w:szCs w:val="24"/>
          <w:lang w:eastAsia="tr-TR"/>
        </w:rPr>
        <w:t xml:space="preserve"> ve bu konuşma da gösteriyor ki kaymakam </w:t>
      </w:r>
      <w:proofErr w:type="spellStart"/>
      <w:r w:rsidR="00A779E1" w:rsidRPr="00E85E4E">
        <w:rPr>
          <w:rFonts w:ascii="Times New Roman" w:eastAsia="Times New Roman" w:hAnsi="Times New Roman" w:cs="Times New Roman"/>
          <w:b/>
          <w:color w:val="000000"/>
          <w:sz w:val="24"/>
          <w:szCs w:val="24"/>
          <w:lang w:eastAsia="tr-TR"/>
        </w:rPr>
        <w:t>Moltke’nin</w:t>
      </w:r>
      <w:proofErr w:type="spellEnd"/>
      <w:r w:rsidR="00A779E1" w:rsidRPr="00E85E4E">
        <w:rPr>
          <w:rFonts w:ascii="Times New Roman" w:eastAsia="Times New Roman" w:hAnsi="Times New Roman" w:cs="Times New Roman"/>
          <w:b/>
          <w:color w:val="000000"/>
          <w:sz w:val="24"/>
          <w:szCs w:val="24"/>
          <w:lang w:eastAsia="tr-TR"/>
        </w:rPr>
        <w:t xml:space="preserve"> </w:t>
      </w:r>
      <w:proofErr w:type="spellStart"/>
      <w:r w:rsidR="00A779E1" w:rsidRPr="00E85E4E">
        <w:rPr>
          <w:rFonts w:ascii="Times New Roman" w:eastAsia="Times New Roman" w:hAnsi="Times New Roman" w:cs="Times New Roman"/>
          <w:b/>
          <w:color w:val="000000"/>
          <w:sz w:val="24"/>
          <w:szCs w:val="24"/>
          <w:lang w:eastAsia="tr-TR"/>
        </w:rPr>
        <w:t>Karacehennemden</w:t>
      </w:r>
      <w:proofErr w:type="spellEnd"/>
      <w:r w:rsidR="00A779E1" w:rsidRPr="00E85E4E">
        <w:rPr>
          <w:rFonts w:ascii="Times New Roman" w:eastAsia="Times New Roman" w:hAnsi="Times New Roman" w:cs="Times New Roman"/>
          <w:b/>
          <w:color w:val="000000"/>
          <w:sz w:val="24"/>
          <w:szCs w:val="24"/>
          <w:lang w:eastAsia="tr-TR"/>
        </w:rPr>
        <w:t xml:space="preserve"> çok etkilendiğini düşünerek öyle bilinmesini istemiş, hoşuna gitmiş ve oyuna devam etmiş olabilir.</w:t>
      </w:r>
    </w:p>
    <w:p w14:paraId="5801C4CF" w14:textId="77777777" w:rsidR="00A779E1" w:rsidRPr="005A7CA5" w:rsidRDefault="005A7CA5" w:rsidP="005A7CA5">
      <w:pPr>
        <w:pStyle w:val="ListeParagraf"/>
        <w:numPr>
          <w:ilvl w:val="0"/>
          <w:numId w:val="4"/>
        </w:numPr>
        <w:shd w:val="clear" w:color="auto" w:fill="FFFFFF"/>
        <w:spacing w:after="0" w:line="240" w:lineRule="auto"/>
        <w:rPr>
          <w:rFonts w:ascii="Trebuchet MS" w:eastAsia="Times New Roman" w:hAnsi="Trebuchet MS" w:cs="Times New Roman"/>
          <w:color w:val="000000"/>
          <w:sz w:val="23"/>
          <w:szCs w:val="23"/>
          <w:lang w:eastAsia="tr-TR"/>
        </w:rPr>
      </w:pPr>
      <w:r>
        <w:rPr>
          <w:rFonts w:ascii="Trebuchet MS" w:eastAsia="Times New Roman" w:hAnsi="Trebuchet MS" w:cs="Times New Roman"/>
          <w:color w:val="000000"/>
          <w:sz w:val="23"/>
          <w:szCs w:val="23"/>
          <w:lang w:eastAsia="tr-TR"/>
        </w:rPr>
        <w:t xml:space="preserve">     </w:t>
      </w:r>
      <w:proofErr w:type="spellStart"/>
      <w:r>
        <w:rPr>
          <w:rFonts w:ascii="Trebuchet MS" w:eastAsia="Times New Roman" w:hAnsi="Trebuchet MS" w:cs="Times New Roman"/>
          <w:color w:val="000000"/>
          <w:sz w:val="23"/>
          <w:szCs w:val="23"/>
          <w:lang w:eastAsia="tr-TR"/>
        </w:rPr>
        <w:t>Moltke</w:t>
      </w:r>
      <w:proofErr w:type="spellEnd"/>
      <w:r>
        <w:rPr>
          <w:rFonts w:ascii="Trebuchet MS" w:eastAsia="Times New Roman" w:hAnsi="Trebuchet MS" w:cs="Times New Roman"/>
          <w:color w:val="000000"/>
          <w:sz w:val="23"/>
          <w:szCs w:val="23"/>
          <w:lang w:eastAsia="tr-TR"/>
        </w:rPr>
        <w:t xml:space="preserve"> notlarının bir yerinde “</w:t>
      </w:r>
      <w:r w:rsidRPr="005A7CA5">
        <w:rPr>
          <w:rFonts w:ascii="Times New Roman" w:eastAsia="HiddenHorzOCR" w:hAnsi="Times New Roman" w:cs="Times New Roman"/>
          <w:b/>
          <w:i/>
          <w:color w:val="575354"/>
          <w:sz w:val="24"/>
          <w:szCs w:val="24"/>
        </w:rPr>
        <w:t xml:space="preserve">Nevşehir’de memleketin ileri gelenlerinden biriyle tanıştım. Lakabı </w:t>
      </w:r>
      <w:proofErr w:type="spellStart"/>
      <w:r w:rsidRPr="005A7CA5">
        <w:rPr>
          <w:rFonts w:ascii="Times New Roman" w:eastAsia="HiddenHorzOCR" w:hAnsi="Times New Roman" w:cs="Times New Roman"/>
          <w:b/>
          <w:i/>
          <w:color w:val="575354"/>
          <w:sz w:val="24"/>
          <w:szCs w:val="24"/>
        </w:rPr>
        <w:t>Karacehennem’di</w:t>
      </w:r>
      <w:proofErr w:type="spellEnd"/>
      <w:r w:rsidRPr="005A7CA5">
        <w:rPr>
          <w:rFonts w:ascii="Times New Roman" w:eastAsia="HiddenHorzOCR" w:hAnsi="Times New Roman" w:cs="Times New Roman"/>
          <w:b/>
          <w:i/>
          <w:color w:val="575354"/>
          <w:sz w:val="24"/>
          <w:szCs w:val="24"/>
        </w:rPr>
        <w:t>. Asıl adını(</w:t>
      </w:r>
      <w:r w:rsidRPr="005A7CA5">
        <w:rPr>
          <w:rFonts w:ascii="Times New Roman" w:eastAsia="HiddenHorzOCR" w:hAnsi="Times New Roman" w:cs="Times New Roman"/>
          <w:b/>
          <w:i/>
          <w:color w:val="575354"/>
          <w:sz w:val="24"/>
          <w:szCs w:val="24"/>
          <w:u w:val="single"/>
        </w:rPr>
        <w:t>sanırım ki Yusuf</w:t>
      </w:r>
      <w:r w:rsidRPr="005A7CA5">
        <w:rPr>
          <w:rFonts w:ascii="Times New Roman" w:eastAsia="HiddenHorzOCR" w:hAnsi="Times New Roman" w:cs="Times New Roman"/>
          <w:b/>
          <w:i/>
          <w:color w:val="575354"/>
          <w:sz w:val="24"/>
          <w:szCs w:val="24"/>
        </w:rPr>
        <w:t>), (yani Joseph) hemen hemen kimsenin bilmediği bu adam</w:t>
      </w:r>
      <w:r>
        <w:rPr>
          <w:rFonts w:ascii="Times New Roman" w:eastAsia="HiddenHorzOCR" w:hAnsi="Times New Roman" w:cs="Times New Roman"/>
          <w:b/>
          <w:i/>
          <w:color w:val="575354"/>
          <w:sz w:val="24"/>
          <w:szCs w:val="24"/>
        </w:rPr>
        <w:t xml:space="preserve">…” </w:t>
      </w:r>
      <w:r w:rsidRPr="005A7CA5">
        <w:rPr>
          <w:rFonts w:ascii="Times New Roman" w:eastAsia="HiddenHorzOCR" w:hAnsi="Times New Roman" w:cs="Times New Roman"/>
          <w:b/>
          <w:color w:val="575354"/>
          <w:sz w:val="24"/>
          <w:szCs w:val="24"/>
        </w:rPr>
        <w:t>diye bahsediyor</w:t>
      </w:r>
      <w:r>
        <w:rPr>
          <w:rFonts w:ascii="Times New Roman" w:eastAsia="HiddenHorzOCR" w:hAnsi="Times New Roman" w:cs="Times New Roman"/>
          <w:b/>
          <w:color w:val="575354"/>
          <w:sz w:val="24"/>
          <w:szCs w:val="24"/>
        </w:rPr>
        <w:t xml:space="preserve">. Eğer bu adam </w:t>
      </w:r>
      <w:proofErr w:type="spellStart"/>
      <w:r>
        <w:rPr>
          <w:rFonts w:ascii="Times New Roman" w:eastAsia="HiddenHorzOCR" w:hAnsi="Times New Roman" w:cs="Times New Roman"/>
          <w:b/>
          <w:color w:val="575354"/>
          <w:sz w:val="24"/>
          <w:szCs w:val="24"/>
        </w:rPr>
        <w:t>Karacehennem</w:t>
      </w:r>
      <w:proofErr w:type="spellEnd"/>
      <w:r>
        <w:rPr>
          <w:rFonts w:ascii="Times New Roman" w:eastAsia="HiddenHorzOCR" w:hAnsi="Times New Roman" w:cs="Times New Roman"/>
          <w:b/>
          <w:color w:val="575354"/>
          <w:sz w:val="24"/>
          <w:szCs w:val="24"/>
        </w:rPr>
        <w:t xml:space="preserve"> İbrahim Ağa ise tanınmama olasılığı pek yok ayrıca İbrahim Ağa olduğundan o kadar emin konuşmasına rağmen ve bundan övgü ile bahsederken neden adını “</w:t>
      </w:r>
      <w:r w:rsidRPr="005A7CA5">
        <w:rPr>
          <w:rFonts w:ascii="Times New Roman" w:eastAsia="HiddenHorzOCR" w:hAnsi="Times New Roman" w:cs="Times New Roman"/>
          <w:b/>
          <w:i/>
          <w:color w:val="575354"/>
          <w:sz w:val="24"/>
          <w:szCs w:val="24"/>
        </w:rPr>
        <w:t>sanırım ki Yusuf</w:t>
      </w:r>
      <w:r>
        <w:rPr>
          <w:rFonts w:ascii="Times New Roman" w:eastAsia="HiddenHorzOCR" w:hAnsi="Times New Roman" w:cs="Times New Roman"/>
          <w:b/>
          <w:color w:val="575354"/>
          <w:sz w:val="24"/>
          <w:szCs w:val="24"/>
        </w:rPr>
        <w:t>”  diye önemsiz bir şekilde açıklasın. Buradan anlaşılacağı üzere adama övgüler düzerek istediklerini elde etme çabasında olduğu anlaşılıyor.</w:t>
      </w:r>
    </w:p>
    <w:p w14:paraId="56E815BC" w14:textId="77777777" w:rsidR="00A779E1" w:rsidRDefault="00A779E1" w:rsidP="00A779E1">
      <w:pPr>
        <w:pStyle w:val="ListeParagraf"/>
        <w:shd w:val="clear" w:color="auto" w:fill="FFFFFF"/>
        <w:spacing w:after="0" w:line="240" w:lineRule="auto"/>
        <w:ind w:left="600"/>
        <w:rPr>
          <w:rFonts w:ascii="Trebuchet MS" w:eastAsia="Times New Roman" w:hAnsi="Trebuchet MS" w:cs="Times New Roman"/>
          <w:color w:val="000000"/>
          <w:sz w:val="23"/>
          <w:szCs w:val="23"/>
          <w:lang w:eastAsia="tr-TR"/>
        </w:rPr>
      </w:pPr>
    </w:p>
    <w:p w14:paraId="2096B3A7" w14:textId="77777777" w:rsidR="00885D04" w:rsidRDefault="00885D04" w:rsidP="00885D04">
      <w:pPr>
        <w:rPr>
          <w:rFonts w:ascii="Arial" w:hAnsi="Arial" w:cs="Arial"/>
          <w:color w:val="333333"/>
          <w:shd w:val="clear" w:color="auto" w:fill="FFFFFF"/>
        </w:rPr>
      </w:pPr>
    </w:p>
    <w:p w14:paraId="5076C5CA" w14:textId="77777777" w:rsidR="00885D04" w:rsidRPr="009F7B00" w:rsidRDefault="00885D04" w:rsidP="00885D04">
      <w:pPr>
        <w:autoSpaceDE w:val="0"/>
        <w:autoSpaceDN w:val="0"/>
        <w:adjustRightInd w:val="0"/>
        <w:spacing w:after="0" w:line="240" w:lineRule="auto"/>
        <w:rPr>
          <w:rFonts w:ascii="Times New Roman" w:hAnsi="Times New Roman" w:cs="Times New Roman"/>
          <w:b/>
          <w:sz w:val="24"/>
          <w:szCs w:val="24"/>
        </w:rPr>
      </w:pPr>
    </w:p>
    <w:p w14:paraId="778EB218" w14:textId="77777777" w:rsidR="00C50707" w:rsidRDefault="00C50707" w:rsidP="009C34D0">
      <w:pPr>
        <w:shd w:val="clear" w:color="auto" w:fill="FFFFFF"/>
        <w:spacing w:after="0" w:line="240" w:lineRule="auto"/>
        <w:jc w:val="center"/>
        <w:rPr>
          <w:rFonts w:ascii="Trebuchet MS" w:eastAsia="Times New Roman" w:hAnsi="Trebuchet MS" w:cs="Times New Roman"/>
          <w:color w:val="000000"/>
          <w:sz w:val="23"/>
          <w:szCs w:val="23"/>
          <w:lang w:eastAsia="tr-TR"/>
        </w:rPr>
      </w:pPr>
    </w:p>
    <w:p w14:paraId="38532926" w14:textId="77777777" w:rsidR="00986E70" w:rsidRDefault="00986E70" w:rsidP="00986E70"/>
    <w:p w14:paraId="695E55F8" w14:textId="77777777" w:rsidR="00986E70" w:rsidRDefault="00986E70" w:rsidP="00986E70"/>
    <w:p w14:paraId="6314E9A7" w14:textId="77777777" w:rsidR="00986E70" w:rsidRDefault="00986E70" w:rsidP="00986E70"/>
    <w:p w14:paraId="34548E59" w14:textId="77777777" w:rsidR="00986E70" w:rsidRDefault="00986E70" w:rsidP="00986E70"/>
    <w:p w14:paraId="2AE5CEA4" w14:textId="77777777" w:rsidR="00C50707" w:rsidRPr="009C34D0" w:rsidRDefault="00C50707" w:rsidP="009C34D0">
      <w:pPr>
        <w:shd w:val="clear" w:color="auto" w:fill="FFFFFF"/>
        <w:spacing w:after="0" w:line="240" w:lineRule="auto"/>
        <w:jc w:val="center"/>
        <w:rPr>
          <w:rFonts w:ascii="Trebuchet MS" w:eastAsia="Times New Roman" w:hAnsi="Trebuchet MS" w:cs="Times New Roman"/>
          <w:color w:val="000000"/>
          <w:sz w:val="23"/>
          <w:szCs w:val="23"/>
          <w:lang w:eastAsia="tr-TR"/>
        </w:rPr>
      </w:pPr>
    </w:p>
    <w:sectPr w:rsidR="00C50707" w:rsidRPr="009C34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C966" w14:textId="77777777" w:rsidR="00B51E0B" w:rsidRDefault="00B51E0B" w:rsidP="00B45DE2">
      <w:pPr>
        <w:spacing w:after="0" w:line="240" w:lineRule="auto"/>
      </w:pPr>
      <w:r>
        <w:separator/>
      </w:r>
    </w:p>
  </w:endnote>
  <w:endnote w:type="continuationSeparator" w:id="0">
    <w:p w14:paraId="1FD9957B" w14:textId="77777777" w:rsidR="00B51E0B" w:rsidRDefault="00B51E0B" w:rsidP="00B4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2394" w14:textId="77777777" w:rsidR="00B51E0B" w:rsidRDefault="00B51E0B" w:rsidP="00B45DE2">
      <w:pPr>
        <w:spacing w:after="0" w:line="240" w:lineRule="auto"/>
      </w:pPr>
      <w:r>
        <w:separator/>
      </w:r>
    </w:p>
  </w:footnote>
  <w:footnote w:type="continuationSeparator" w:id="0">
    <w:p w14:paraId="0EDE29D6" w14:textId="77777777" w:rsidR="00B51E0B" w:rsidRDefault="00B51E0B" w:rsidP="00B45DE2">
      <w:pPr>
        <w:spacing w:after="0" w:line="240" w:lineRule="auto"/>
      </w:pPr>
      <w:r>
        <w:continuationSeparator/>
      </w:r>
    </w:p>
  </w:footnote>
  <w:footnote w:id="1">
    <w:p w14:paraId="7050C2C2" w14:textId="77777777" w:rsidR="00B45DE2" w:rsidRPr="00B45DE2" w:rsidRDefault="00B45DE2" w:rsidP="00B45DE2">
      <w:pPr>
        <w:shd w:val="clear" w:color="auto" w:fill="FFFFFF"/>
        <w:spacing w:after="0" w:line="375" w:lineRule="atLeast"/>
        <w:textAlignment w:val="baseline"/>
        <w:rPr>
          <w:rFonts w:ascii="Times New Roman" w:eastAsia="Times New Roman" w:hAnsi="Times New Roman" w:cs="Times New Roman"/>
          <w:b/>
          <w:color w:val="000000" w:themeColor="text1"/>
          <w:sz w:val="20"/>
          <w:szCs w:val="20"/>
          <w:lang w:eastAsia="tr-TR"/>
        </w:rPr>
      </w:pPr>
      <w:r w:rsidRPr="00B45DE2">
        <w:rPr>
          <w:rFonts w:ascii="Times New Roman" w:eastAsia="Times New Roman" w:hAnsi="Times New Roman" w:cs="Times New Roman"/>
          <w:b/>
          <w:bCs/>
          <w:color w:val="000000" w:themeColor="text1"/>
          <w:sz w:val="20"/>
          <w:szCs w:val="20"/>
          <w:bdr w:val="none" w:sz="0" w:space="0" w:color="auto" w:frame="1"/>
          <w:lang w:eastAsia="tr-TR"/>
        </w:rPr>
        <w:t>1. </w:t>
      </w:r>
      <w:r w:rsidRPr="00B45DE2">
        <w:rPr>
          <w:rFonts w:ascii="Times New Roman" w:eastAsia="Times New Roman" w:hAnsi="Times New Roman" w:cs="Times New Roman"/>
          <w:b/>
          <w:color w:val="000000" w:themeColor="text1"/>
          <w:sz w:val="20"/>
          <w:szCs w:val="20"/>
          <w:bdr w:val="none" w:sz="0" w:space="0" w:color="auto" w:frame="1"/>
          <w:lang w:eastAsia="tr-TR"/>
        </w:rPr>
        <w:t>Teslim eden, veren.</w:t>
      </w:r>
      <w:r w:rsidRPr="00B45DE2">
        <w:rPr>
          <w:rFonts w:ascii="Times New Roman" w:eastAsia="Times New Roman" w:hAnsi="Times New Roman" w:cs="Times New Roman"/>
          <w:b/>
          <w:color w:val="000000" w:themeColor="text1"/>
          <w:sz w:val="20"/>
          <w:szCs w:val="20"/>
          <w:lang w:eastAsia="tr-TR"/>
        </w:rPr>
        <w:br/>
      </w:r>
      <w:r>
        <w:rPr>
          <w:rFonts w:ascii="Times New Roman" w:eastAsia="Times New Roman" w:hAnsi="Times New Roman" w:cs="Times New Roman"/>
          <w:b/>
          <w:bCs/>
          <w:color w:val="000000" w:themeColor="text1"/>
          <w:sz w:val="20"/>
          <w:szCs w:val="20"/>
          <w:bdr w:val="none" w:sz="0" w:space="0" w:color="auto" w:frame="1"/>
          <w:lang w:eastAsia="tr-TR"/>
        </w:rPr>
        <w:t>2.</w:t>
      </w:r>
      <w:r w:rsidRPr="00B45DE2">
        <w:rPr>
          <w:rFonts w:ascii="Times New Roman" w:eastAsia="Times New Roman" w:hAnsi="Times New Roman" w:cs="Times New Roman"/>
          <w:b/>
          <w:bCs/>
          <w:i/>
          <w:iCs/>
          <w:color w:val="000000" w:themeColor="text1"/>
          <w:sz w:val="20"/>
          <w:szCs w:val="20"/>
          <w:bdr w:val="none" w:sz="0" w:space="0" w:color="auto" w:frame="1"/>
          <w:lang w:eastAsia="tr-TR"/>
        </w:rPr>
        <w:t> </w:t>
      </w:r>
      <w:r w:rsidRPr="00B45DE2">
        <w:rPr>
          <w:rFonts w:ascii="Times New Roman" w:eastAsia="Times New Roman" w:hAnsi="Times New Roman" w:cs="Times New Roman"/>
          <w:b/>
          <w:color w:val="000000" w:themeColor="text1"/>
          <w:sz w:val="20"/>
          <w:szCs w:val="20"/>
          <w:bdr w:val="none" w:sz="0" w:space="0" w:color="auto" w:frame="1"/>
          <w:lang w:eastAsia="tr-TR"/>
        </w:rPr>
        <w:t>Osmanlı devlet teşkilatında Sultan II. Mahmud devrine kadar eyalet valileriyle sancak mutasarrıflarının kendi bölgeleri içindeki beldelere tayin ettikleri kaymakam veya nahiye müdürü durumundaki yönetici [Bulundukları beldenin gelirlerini vali veya mutasarrıf tarafından gönderilen vergi tahsildarına, mütesellime teslim etmelerinden dolayı bu ismi almış olabilirler</w:t>
      </w:r>
      <w:r>
        <w:rPr>
          <w:rFonts w:ascii="Times New Roman" w:eastAsia="Times New Roman" w:hAnsi="Times New Roman" w:cs="Times New Roman"/>
          <w:b/>
          <w:color w:val="000000" w:themeColor="text1"/>
          <w:sz w:val="20"/>
          <w:szCs w:val="20"/>
          <w:bdr w:val="none" w:sz="0" w:space="0" w:color="auto" w:frame="1"/>
          <w:lang w:eastAsia="tr-TR"/>
        </w:rPr>
        <w:t>.</w:t>
      </w:r>
    </w:p>
    <w:p w14:paraId="654C8CFA" w14:textId="77777777" w:rsidR="00B45DE2" w:rsidRPr="00B45DE2" w:rsidRDefault="00B45DE2">
      <w:pPr>
        <w:pStyle w:val="DipnotMetni"/>
        <w:rPr>
          <w:rFonts w:ascii="Times New Roman" w:hAnsi="Times New Roman" w:cs="Times New Roman"/>
          <w:b/>
          <w:color w:val="000000" w:themeColor="text1"/>
        </w:rPr>
      </w:pPr>
    </w:p>
  </w:footnote>
  <w:footnote w:id="2">
    <w:p w14:paraId="44C94071" w14:textId="77777777" w:rsidR="00113F03" w:rsidRDefault="00113F03">
      <w:pPr>
        <w:pStyle w:val="DipnotMetni"/>
      </w:pPr>
      <w:r>
        <w:rPr>
          <w:rStyle w:val="DipnotBavurusu"/>
        </w:rPr>
        <w:footnoteRef/>
      </w:r>
      <w:r>
        <w:t xml:space="preserve"> </w:t>
      </w:r>
      <w:proofErr w:type="spellStart"/>
      <w:r>
        <w:t>Moltke</w:t>
      </w:r>
      <w:proofErr w:type="spellEnd"/>
      <w:r>
        <w:t xml:space="preserve"> </w:t>
      </w:r>
      <w:proofErr w:type="spellStart"/>
      <w:r>
        <w:t>Helmuth</w:t>
      </w:r>
      <w:proofErr w:type="spellEnd"/>
      <w:r>
        <w:t xml:space="preserve"> </w:t>
      </w:r>
      <w:proofErr w:type="spellStart"/>
      <w:r>
        <w:t>Von</w:t>
      </w:r>
      <w:proofErr w:type="spellEnd"/>
      <w:r>
        <w:t xml:space="preserve"> Türkiye Diyanet Vakfı İslam Ansiklopedisi Müellif Kemal Beydilli </w:t>
      </w:r>
      <w:r w:rsidRPr="00113F03">
        <w:t>https://islamansiklopedisi.org.tr/moltke-helmuth-von</w:t>
      </w:r>
    </w:p>
  </w:footnote>
  <w:footnote w:id="3">
    <w:p w14:paraId="77B9FEEC" w14:textId="77777777" w:rsidR="00C50707" w:rsidRDefault="00C50707">
      <w:pPr>
        <w:pStyle w:val="DipnotMetni"/>
      </w:pPr>
      <w:r>
        <w:rPr>
          <w:rStyle w:val="DipnotBavurusu"/>
        </w:rPr>
        <w:footnoteRef/>
      </w:r>
      <w:r>
        <w:t xml:space="preserve"> </w:t>
      </w:r>
      <w:r w:rsidRPr="00C50707">
        <w:t>https://ibraniyetvebeyazturkler.blogspot.com/2019/10/karacehennem-ibrahim-agann-torunlar.html</w:t>
      </w:r>
    </w:p>
  </w:footnote>
  <w:footnote w:id="4">
    <w:p w14:paraId="357595B4" w14:textId="77777777" w:rsidR="00FB6B39" w:rsidRDefault="00FB6B39" w:rsidP="00FB6B39">
      <w:pPr>
        <w:pStyle w:val="DipnotMetni"/>
      </w:pPr>
      <w:r>
        <w:rPr>
          <w:rStyle w:val="DipnotBavurusu"/>
        </w:rPr>
        <w:footnoteRef/>
      </w:r>
      <w:r>
        <w:t xml:space="preserve"> Kaynak kişi Prof. Dr. İlyas Gökhan</w:t>
      </w:r>
    </w:p>
  </w:footnote>
  <w:footnote w:id="5">
    <w:p w14:paraId="7AFCD881" w14:textId="77777777" w:rsidR="00A16CB8" w:rsidRDefault="00A16CB8" w:rsidP="00A16CB8">
      <w:pPr>
        <w:pStyle w:val="DipnotMetni"/>
      </w:pPr>
      <w:r>
        <w:rPr>
          <w:rStyle w:val="DipnotBavurusu"/>
        </w:rPr>
        <w:footnoteRef/>
      </w:r>
      <w:r>
        <w:t xml:space="preserve"> </w:t>
      </w:r>
      <w:r w:rsidRPr="00E645CA">
        <w:rPr>
          <w:rFonts w:ascii="Times New Roman" w:eastAsia="HiddenHorzOCR" w:hAnsi="Times New Roman" w:cs="Times New Roman"/>
          <w:b/>
          <w:color w:val="575354"/>
        </w:rPr>
        <w:t>Er</w:t>
      </w:r>
      <w:r>
        <w:rPr>
          <w:rFonts w:ascii="Times New Roman" w:eastAsia="HiddenHorzOCR" w:hAnsi="Times New Roman" w:cs="Times New Roman"/>
          <w:b/>
          <w:color w:val="575354"/>
        </w:rPr>
        <w:t>cüment kuran 18-19.yüzyıllarda Ne</w:t>
      </w:r>
      <w:r w:rsidRPr="00E645CA">
        <w:rPr>
          <w:rFonts w:ascii="Times New Roman" w:eastAsia="HiddenHorzOCR" w:hAnsi="Times New Roman" w:cs="Times New Roman"/>
          <w:b/>
          <w:color w:val="575354"/>
        </w:rPr>
        <w:t>vşehir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0203"/>
    <w:multiLevelType w:val="multilevel"/>
    <w:tmpl w:val="99F8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22407"/>
    <w:multiLevelType w:val="hybridMultilevel"/>
    <w:tmpl w:val="E3B2B764"/>
    <w:lvl w:ilvl="0" w:tplc="E300F1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D417F7"/>
    <w:multiLevelType w:val="hybridMultilevel"/>
    <w:tmpl w:val="B8205298"/>
    <w:lvl w:ilvl="0" w:tplc="0B981B18">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 w15:restartNumberingAfterBreak="0">
    <w:nsid w:val="7BFA72E0"/>
    <w:multiLevelType w:val="hybridMultilevel"/>
    <w:tmpl w:val="BFDAB40C"/>
    <w:lvl w:ilvl="0" w:tplc="03704738">
      <w:start w:val="1"/>
      <w:numFmt w:val="bullet"/>
      <w:lvlText w:val="-"/>
      <w:lvlJc w:val="left"/>
      <w:pPr>
        <w:ind w:left="720" w:hanging="360"/>
      </w:pPr>
      <w:rPr>
        <w:rFonts w:ascii="Times New Roman" w:eastAsia="HiddenHorzOCR"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6271862">
    <w:abstractNumId w:val="0"/>
  </w:num>
  <w:num w:numId="2" w16cid:durableId="916211672">
    <w:abstractNumId w:val="3"/>
  </w:num>
  <w:num w:numId="3" w16cid:durableId="1798832951">
    <w:abstractNumId w:val="1"/>
  </w:num>
  <w:num w:numId="4" w16cid:durableId="158621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B00"/>
    <w:rsid w:val="00041EBE"/>
    <w:rsid w:val="0004334A"/>
    <w:rsid w:val="00092156"/>
    <w:rsid w:val="000D4873"/>
    <w:rsid w:val="00113F03"/>
    <w:rsid w:val="0021022C"/>
    <w:rsid w:val="0022284E"/>
    <w:rsid w:val="00242E8A"/>
    <w:rsid w:val="00254241"/>
    <w:rsid w:val="00290C6F"/>
    <w:rsid w:val="0030517C"/>
    <w:rsid w:val="00476522"/>
    <w:rsid w:val="004A7E38"/>
    <w:rsid w:val="005761DA"/>
    <w:rsid w:val="005A7CA5"/>
    <w:rsid w:val="005C6DA6"/>
    <w:rsid w:val="005C7F32"/>
    <w:rsid w:val="00727010"/>
    <w:rsid w:val="007758FE"/>
    <w:rsid w:val="007A399F"/>
    <w:rsid w:val="0082337B"/>
    <w:rsid w:val="00826255"/>
    <w:rsid w:val="00834751"/>
    <w:rsid w:val="00841EDA"/>
    <w:rsid w:val="00851794"/>
    <w:rsid w:val="008639A4"/>
    <w:rsid w:val="008841C8"/>
    <w:rsid w:val="00885D04"/>
    <w:rsid w:val="009702BE"/>
    <w:rsid w:val="00986E70"/>
    <w:rsid w:val="009C34D0"/>
    <w:rsid w:val="009F6FFF"/>
    <w:rsid w:val="009F7B00"/>
    <w:rsid w:val="00A16CB8"/>
    <w:rsid w:val="00A779E1"/>
    <w:rsid w:val="00AB1A0F"/>
    <w:rsid w:val="00AF4F7A"/>
    <w:rsid w:val="00B45DE2"/>
    <w:rsid w:val="00B51E0B"/>
    <w:rsid w:val="00C44AEA"/>
    <w:rsid w:val="00C50707"/>
    <w:rsid w:val="00CB05A4"/>
    <w:rsid w:val="00DC5938"/>
    <w:rsid w:val="00DD6B43"/>
    <w:rsid w:val="00DD7510"/>
    <w:rsid w:val="00E344F9"/>
    <w:rsid w:val="00E645CA"/>
    <w:rsid w:val="00E85E4E"/>
    <w:rsid w:val="00EC6B13"/>
    <w:rsid w:val="00ED1B9D"/>
    <w:rsid w:val="00ED43B8"/>
    <w:rsid w:val="00F534EF"/>
    <w:rsid w:val="00F574ED"/>
    <w:rsid w:val="00F66D38"/>
    <w:rsid w:val="00F72F7B"/>
    <w:rsid w:val="00FB6B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2DBB"/>
  <w15:docId w15:val="{ADEA147A-ED39-4784-981E-8F120FFC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B45D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B05A4"/>
    <w:rPr>
      <w:color w:val="0000FF"/>
      <w:u w:val="single"/>
    </w:rPr>
  </w:style>
  <w:style w:type="paragraph" w:styleId="BalonMetni">
    <w:name w:val="Balloon Text"/>
    <w:basedOn w:val="Normal"/>
    <w:link w:val="BalonMetniChar"/>
    <w:uiPriority w:val="99"/>
    <w:semiHidden/>
    <w:unhideWhenUsed/>
    <w:rsid w:val="007A39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99F"/>
    <w:rPr>
      <w:rFonts w:ascii="Tahoma" w:hAnsi="Tahoma" w:cs="Tahoma"/>
      <w:sz w:val="16"/>
      <w:szCs w:val="16"/>
    </w:rPr>
  </w:style>
  <w:style w:type="paragraph" w:styleId="DipnotMetni">
    <w:name w:val="footnote text"/>
    <w:basedOn w:val="Normal"/>
    <w:link w:val="DipnotMetniChar"/>
    <w:uiPriority w:val="99"/>
    <w:semiHidden/>
    <w:unhideWhenUsed/>
    <w:rsid w:val="00B45DE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45DE2"/>
    <w:rPr>
      <w:sz w:val="20"/>
      <w:szCs w:val="20"/>
    </w:rPr>
  </w:style>
  <w:style w:type="character" w:styleId="DipnotBavurusu">
    <w:name w:val="footnote reference"/>
    <w:basedOn w:val="VarsaylanParagrafYazTipi"/>
    <w:uiPriority w:val="99"/>
    <w:semiHidden/>
    <w:unhideWhenUsed/>
    <w:rsid w:val="00B45DE2"/>
    <w:rPr>
      <w:vertAlign w:val="superscript"/>
    </w:rPr>
  </w:style>
  <w:style w:type="paragraph" w:styleId="stBilgi">
    <w:name w:val="header"/>
    <w:basedOn w:val="Normal"/>
    <w:link w:val="stBilgiChar"/>
    <w:uiPriority w:val="99"/>
    <w:unhideWhenUsed/>
    <w:rsid w:val="00B45D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5DE2"/>
  </w:style>
  <w:style w:type="paragraph" w:styleId="AltBilgi">
    <w:name w:val="footer"/>
    <w:basedOn w:val="Normal"/>
    <w:link w:val="AltBilgiChar"/>
    <w:uiPriority w:val="99"/>
    <w:unhideWhenUsed/>
    <w:rsid w:val="00B45D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5DE2"/>
  </w:style>
  <w:style w:type="character" w:customStyle="1" w:styleId="Balk3Char">
    <w:name w:val="Başlık 3 Char"/>
    <w:basedOn w:val="VarsaylanParagrafYazTipi"/>
    <w:link w:val="Balk3"/>
    <w:uiPriority w:val="9"/>
    <w:semiHidden/>
    <w:rsid w:val="00B45DE2"/>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B45DE2"/>
    <w:pPr>
      <w:ind w:left="720"/>
      <w:contextualSpacing/>
    </w:pPr>
  </w:style>
  <w:style w:type="paragraph" w:styleId="NormalWeb">
    <w:name w:val="Normal (Web)"/>
    <w:basedOn w:val="Normal"/>
    <w:uiPriority w:val="99"/>
    <w:unhideWhenUsed/>
    <w:rsid w:val="009C34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3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91655">
      <w:bodyDiv w:val="1"/>
      <w:marLeft w:val="0"/>
      <w:marRight w:val="0"/>
      <w:marTop w:val="0"/>
      <w:marBottom w:val="0"/>
      <w:divBdr>
        <w:top w:val="none" w:sz="0" w:space="0" w:color="auto"/>
        <w:left w:val="none" w:sz="0" w:space="0" w:color="auto"/>
        <w:bottom w:val="none" w:sz="0" w:space="0" w:color="auto"/>
        <w:right w:val="none" w:sz="0" w:space="0" w:color="auto"/>
      </w:divBdr>
    </w:div>
    <w:div w:id="608052324">
      <w:bodyDiv w:val="1"/>
      <w:marLeft w:val="0"/>
      <w:marRight w:val="0"/>
      <w:marTop w:val="0"/>
      <w:marBottom w:val="0"/>
      <w:divBdr>
        <w:top w:val="none" w:sz="0" w:space="0" w:color="auto"/>
        <w:left w:val="none" w:sz="0" w:space="0" w:color="auto"/>
        <w:bottom w:val="none" w:sz="0" w:space="0" w:color="auto"/>
        <w:right w:val="none" w:sz="0" w:space="0" w:color="auto"/>
      </w:divBdr>
    </w:div>
    <w:div w:id="885335441">
      <w:bodyDiv w:val="1"/>
      <w:marLeft w:val="0"/>
      <w:marRight w:val="0"/>
      <w:marTop w:val="0"/>
      <w:marBottom w:val="0"/>
      <w:divBdr>
        <w:top w:val="none" w:sz="0" w:space="0" w:color="auto"/>
        <w:left w:val="none" w:sz="0" w:space="0" w:color="auto"/>
        <w:bottom w:val="none" w:sz="0" w:space="0" w:color="auto"/>
        <w:right w:val="none" w:sz="0" w:space="0" w:color="auto"/>
      </w:divBdr>
      <w:divsChild>
        <w:div w:id="1969164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08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823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756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0898028">
      <w:bodyDiv w:val="1"/>
      <w:marLeft w:val="0"/>
      <w:marRight w:val="0"/>
      <w:marTop w:val="0"/>
      <w:marBottom w:val="0"/>
      <w:divBdr>
        <w:top w:val="none" w:sz="0" w:space="0" w:color="auto"/>
        <w:left w:val="none" w:sz="0" w:space="0" w:color="auto"/>
        <w:bottom w:val="none" w:sz="0" w:space="0" w:color="auto"/>
        <w:right w:val="none" w:sz="0" w:space="0" w:color="auto"/>
      </w:divBdr>
    </w:div>
    <w:div w:id="1991862407">
      <w:bodyDiv w:val="1"/>
      <w:marLeft w:val="0"/>
      <w:marRight w:val="0"/>
      <w:marTop w:val="0"/>
      <w:marBottom w:val="0"/>
      <w:divBdr>
        <w:top w:val="none" w:sz="0" w:space="0" w:color="auto"/>
        <w:left w:val="none" w:sz="0" w:space="0" w:color="auto"/>
        <w:bottom w:val="none" w:sz="0" w:space="0" w:color="auto"/>
        <w:right w:val="none" w:sz="0" w:space="0" w:color="auto"/>
      </w:divBdr>
      <w:divsChild>
        <w:div w:id="280186042">
          <w:marLeft w:val="15"/>
          <w:marRight w:val="0"/>
          <w:marTop w:val="0"/>
          <w:marBottom w:val="375"/>
          <w:divBdr>
            <w:top w:val="none" w:sz="0" w:space="0" w:color="auto"/>
            <w:left w:val="none" w:sz="0" w:space="0" w:color="auto"/>
            <w:bottom w:val="none" w:sz="0" w:space="0" w:color="auto"/>
            <w:right w:val="none" w:sz="0" w:space="0" w:color="auto"/>
          </w:divBdr>
          <w:divsChild>
            <w:div w:id="1911695262">
              <w:marLeft w:val="0"/>
              <w:marRight w:val="0"/>
              <w:marTop w:val="0"/>
              <w:marBottom w:val="0"/>
              <w:divBdr>
                <w:top w:val="none" w:sz="0" w:space="0" w:color="auto"/>
                <w:left w:val="none" w:sz="0" w:space="0" w:color="auto"/>
                <w:bottom w:val="none" w:sz="0" w:space="0" w:color="auto"/>
                <w:right w:val="none" w:sz="0" w:space="0" w:color="auto"/>
              </w:divBdr>
            </w:div>
            <w:div w:id="200675603">
              <w:marLeft w:val="0"/>
              <w:marRight w:val="0"/>
              <w:marTop w:val="0"/>
              <w:marBottom w:val="75"/>
              <w:divBdr>
                <w:top w:val="none" w:sz="0" w:space="0" w:color="auto"/>
                <w:left w:val="none" w:sz="0" w:space="0" w:color="auto"/>
                <w:bottom w:val="none" w:sz="0" w:space="0" w:color="auto"/>
                <w:right w:val="none" w:sz="0" w:space="0" w:color="auto"/>
              </w:divBdr>
              <w:divsChild>
                <w:div w:id="18260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6941">
          <w:marLeft w:val="0"/>
          <w:marRight w:val="0"/>
          <w:marTop w:val="0"/>
          <w:marBottom w:val="0"/>
          <w:divBdr>
            <w:top w:val="none" w:sz="0" w:space="0" w:color="auto"/>
            <w:left w:val="none" w:sz="0" w:space="0" w:color="auto"/>
            <w:bottom w:val="none" w:sz="0" w:space="0" w:color="auto"/>
            <w:right w:val="none" w:sz="0" w:space="0" w:color="auto"/>
          </w:divBdr>
          <w:divsChild>
            <w:div w:id="167446135">
              <w:marLeft w:val="0"/>
              <w:marRight w:val="0"/>
              <w:marTop w:val="0"/>
              <w:marBottom w:val="0"/>
              <w:divBdr>
                <w:top w:val="none" w:sz="0" w:space="0" w:color="auto"/>
                <w:left w:val="none" w:sz="0" w:space="0" w:color="auto"/>
                <w:bottom w:val="none" w:sz="0" w:space="0" w:color="auto"/>
                <w:right w:val="none" w:sz="0" w:space="0" w:color="auto"/>
              </w:divBdr>
              <w:divsChild>
                <w:div w:id="1105152869">
                  <w:marLeft w:val="0"/>
                  <w:marRight w:val="0"/>
                  <w:marTop w:val="0"/>
                  <w:marBottom w:val="0"/>
                  <w:divBdr>
                    <w:top w:val="none" w:sz="0" w:space="0" w:color="auto"/>
                    <w:left w:val="none" w:sz="0" w:space="0" w:color="auto"/>
                    <w:bottom w:val="none" w:sz="0" w:space="0" w:color="auto"/>
                    <w:right w:val="none" w:sz="0" w:space="0" w:color="auto"/>
                  </w:divBdr>
                  <w:divsChild>
                    <w:div w:id="1868057036">
                      <w:marLeft w:val="0"/>
                      <w:marRight w:val="0"/>
                      <w:marTop w:val="0"/>
                      <w:marBottom w:val="0"/>
                      <w:divBdr>
                        <w:top w:val="none" w:sz="0" w:space="0" w:color="auto"/>
                        <w:left w:val="none" w:sz="0" w:space="0" w:color="auto"/>
                        <w:bottom w:val="none" w:sz="0" w:space="0" w:color="auto"/>
                        <w:right w:val="none" w:sz="0" w:space="0" w:color="auto"/>
                      </w:divBdr>
                      <w:divsChild>
                        <w:div w:id="842859953">
                          <w:marLeft w:val="0"/>
                          <w:marRight w:val="0"/>
                          <w:marTop w:val="0"/>
                          <w:marBottom w:val="900"/>
                          <w:divBdr>
                            <w:top w:val="none" w:sz="0" w:space="0" w:color="auto"/>
                            <w:left w:val="none" w:sz="0" w:space="0" w:color="auto"/>
                            <w:bottom w:val="none" w:sz="0" w:space="0" w:color="auto"/>
                            <w:right w:val="none" w:sz="0" w:space="0" w:color="auto"/>
                          </w:divBdr>
                          <w:divsChild>
                            <w:div w:id="1874074416">
                              <w:marLeft w:val="0"/>
                              <w:marRight w:val="0"/>
                              <w:marTop w:val="0"/>
                              <w:marBottom w:val="0"/>
                              <w:divBdr>
                                <w:top w:val="single" w:sz="6" w:space="0" w:color="E4E4E4"/>
                                <w:left w:val="single" w:sz="6" w:space="0" w:color="E4E4E4"/>
                                <w:bottom w:val="single" w:sz="6" w:space="0" w:color="E4E4E4"/>
                                <w:right w:val="single" w:sz="6" w:space="0" w:color="E4E4E4"/>
                              </w:divBdr>
                              <w:divsChild>
                                <w:div w:id="1392541611">
                                  <w:marLeft w:val="0"/>
                                  <w:marRight w:val="0"/>
                                  <w:marTop w:val="0"/>
                                  <w:marBottom w:val="0"/>
                                  <w:divBdr>
                                    <w:top w:val="none" w:sz="0" w:space="0" w:color="auto"/>
                                    <w:left w:val="none" w:sz="0" w:space="0" w:color="auto"/>
                                    <w:bottom w:val="none" w:sz="0" w:space="0" w:color="auto"/>
                                    <w:right w:val="none" w:sz="0" w:space="0" w:color="auto"/>
                                  </w:divBdr>
                                  <w:divsChild>
                                    <w:div w:id="585651273">
                                      <w:marLeft w:val="0"/>
                                      <w:marRight w:val="0"/>
                                      <w:marTop w:val="0"/>
                                      <w:marBottom w:val="0"/>
                                      <w:divBdr>
                                        <w:top w:val="none" w:sz="0" w:space="0" w:color="auto"/>
                                        <w:left w:val="none" w:sz="0" w:space="0" w:color="auto"/>
                                        <w:bottom w:val="none" w:sz="0" w:space="0" w:color="auto"/>
                                        <w:right w:val="none" w:sz="0" w:space="0" w:color="auto"/>
                                      </w:divBdr>
                                    </w:div>
                                    <w:div w:id="515384505">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 w:id="8174975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bp.blogspot.com/-7s1N9PTpLwo/XaOfST48lFI/AAAAAAAABEE/mZzsBZ7E0REYoYF0alt9DlBlUfcUtU1WwCLcBGAsYHQ/s1600/%C4%B0risBesime-Hatice.bm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2755B-8BF6-4CCB-8EBE-DF1A6C22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2607</Words>
  <Characters>14860</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TARİH ARASTIRMASI</dc:creator>
  <cp:lastModifiedBy>oguz OZDEM</cp:lastModifiedBy>
  <cp:revision>10</cp:revision>
  <dcterms:created xsi:type="dcterms:W3CDTF">2021-05-05T10:01:00Z</dcterms:created>
  <dcterms:modified xsi:type="dcterms:W3CDTF">2025-10-20T20:08:00Z</dcterms:modified>
</cp:coreProperties>
</file>